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0F0B2">
      <w:pPr>
        <w:pStyle w:val="31"/>
        <w:spacing w:before="78" w:line="322" w:lineRule="exact"/>
      </w:pPr>
      <w:r>
        <w:t xml:space="preserve">                      Реализуемые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5"/>
        </w:rPr>
        <w:t xml:space="preserve"> </w:t>
      </w:r>
      <w:r>
        <w:t>программы</w:t>
      </w:r>
    </w:p>
    <w:p w14:paraId="5B908DF0">
      <w:pPr>
        <w:pStyle w:val="31"/>
        <w:ind w:right="2547"/>
        <w:rPr>
          <w:highlight w:val="none"/>
        </w:rPr>
      </w:pPr>
      <w:r>
        <w:t xml:space="preserve">                       в  БОУ ДО «ДШИ № 3» города Омска</w:t>
      </w:r>
    </w:p>
    <w:p w14:paraId="243AE9D0">
      <w:pPr>
        <w:pStyle w:val="31"/>
        <w:ind w:right="2547"/>
        <w:rPr>
          <w:highlight w:val="none"/>
        </w:rPr>
      </w:pPr>
    </w:p>
    <w:p w14:paraId="5D62BBAB">
      <w:pPr>
        <w:pStyle w:val="31"/>
        <w:ind w:right="2547"/>
      </w:pPr>
      <w:r>
        <w:rPr>
          <w:highlight w:val="none"/>
        </w:rPr>
        <w:t xml:space="preserve">                   с нормативным сроком обучения 8(9) лет</w:t>
      </w:r>
    </w:p>
    <w:p w14:paraId="47EF6F1A">
      <w:pPr>
        <w:pStyle w:val="23"/>
        <w:spacing w:after="4" w:line="275" w:lineRule="exact"/>
        <w:jc w:val="left"/>
      </w:pPr>
    </w:p>
    <w:tbl>
      <w:tblPr>
        <w:tblStyle w:val="12"/>
        <w:tblW w:w="0" w:type="auto"/>
        <w:tblInd w:w="2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7"/>
        <w:gridCol w:w="2595"/>
        <w:gridCol w:w="1015"/>
        <w:gridCol w:w="1966"/>
        <w:gridCol w:w="1757"/>
        <w:gridCol w:w="1436"/>
        <w:gridCol w:w="2523"/>
        <w:gridCol w:w="1760"/>
        <w:gridCol w:w="1968"/>
      </w:tblGrid>
      <w:tr w14:paraId="6ACCC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487" w:type="dxa"/>
            <w:noWrap w:val="0"/>
          </w:tcPr>
          <w:p w14:paraId="49E1DCE6">
            <w:pPr>
              <w:pStyle w:val="184"/>
              <w:ind w:left="0"/>
              <w:rPr>
                <w:b/>
                <w:sz w:val="22"/>
              </w:rPr>
            </w:pPr>
          </w:p>
          <w:p w14:paraId="32EB003E">
            <w:pPr>
              <w:pStyle w:val="184"/>
              <w:spacing w:before="5"/>
              <w:ind w:left="0"/>
              <w:rPr>
                <w:b/>
                <w:sz w:val="17"/>
              </w:rPr>
            </w:pPr>
          </w:p>
          <w:p w14:paraId="7B9D4F5F">
            <w:pPr>
              <w:pStyle w:val="184"/>
              <w:ind w:right="80" w:firstLine="4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2595" w:type="dxa"/>
            <w:noWrap w:val="0"/>
          </w:tcPr>
          <w:p w14:paraId="67820AC1">
            <w:pPr>
              <w:pStyle w:val="184"/>
              <w:spacing w:before="5"/>
              <w:ind w:left="0"/>
              <w:rPr>
                <w:b/>
                <w:sz w:val="29"/>
              </w:rPr>
            </w:pPr>
          </w:p>
          <w:p w14:paraId="4BE88127">
            <w:pPr>
              <w:pStyle w:val="184"/>
              <w:ind w:left="573" w:right="556" w:firstLine="168"/>
              <w:rPr>
                <w:sz w:val="20"/>
              </w:rPr>
            </w:pPr>
            <w:r>
              <w:rPr>
                <w:sz w:val="20"/>
              </w:rPr>
              <w:t>Реализуемые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образовательные</w:t>
            </w:r>
          </w:p>
          <w:p w14:paraId="7A3712D0">
            <w:pPr>
              <w:pStyle w:val="184"/>
              <w:spacing w:line="228" w:lineRule="exact"/>
              <w:ind w:left="814"/>
              <w:rPr>
                <w:sz w:val="20"/>
              </w:rPr>
            </w:pPr>
            <w:r>
              <w:rPr>
                <w:sz w:val="20"/>
              </w:rPr>
              <w:t>программы</w:t>
            </w:r>
          </w:p>
        </w:tc>
        <w:tc>
          <w:tcPr>
            <w:tcW w:w="1015" w:type="dxa"/>
            <w:noWrap w:val="0"/>
          </w:tcPr>
          <w:p w14:paraId="18D22652">
            <w:pPr>
              <w:pStyle w:val="184"/>
              <w:ind w:left="0"/>
              <w:rPr>
                <w:b/>
                <w:sz w:val="22"/>
              </w:rPr>
            </w:pPr>
          </w:p>
          <w:p w14:paraId="7C701352">
            <w:pPr>
              <w:pStyle w:val="184"/>
              <w:spacing w:before="5"/>
              <w:ind w:left="0"/>
              <w:rPr>
                <w:b/>
                <w:sz w:val="17"/>
              </w:rPr>
            </w:pPr>
          </w:p>
          <w:p w14:paraId="6AD92341">
            <w:pPr>
              <w:pStyle w:val="184"/>
              <w:ind w:right="85" w:firstLine="110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обучения</w:t>
            </w:r>
          </w:p>
        </w:tc>
        <w:tc>
          <w:tcPr>
            <w:tcW w:w="1966" w:type="dxa"/>
            <w:noWrap w:val="0"/>
          </w:tcPr>
          <w:p w14:paraId="521BB45B">
            <w:pPr>
              <w:pStyle w:val="184"/>
              <w:ind w:left="0"/>
              <w:rPr>
                <w:b/>
                <w:sz w:val="22"/>
              </w:rPr>
            </w:pPr>
          </w:p>
          <w:p w14:paraId="19519AAD">
            <w:pPr>
              <w:pStyle w:val="184"/>
              <w:spacing w:before="5"/>
              <w:ind w:left="0"/>
              <w:rPr>
                <w:b/>
                <w:sz w:val="17"/>
              </w:rPr>
            </w:pPr>
          </w:p>
          <w:p w14:paraId="4C5FC168">
            <w:pPr>
              <w:pStyle w:val="184"/>
              <w:ind w:left="583" w:right="150" w:hanging="41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Нормативный </w:t>
            </w:r>
            <w:r>
              <w:rPr>
                <w:sz w:val="20"/>
              </w:rPr>
              <w:t>срок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</w:p>
        </w:tc>
        <w:tc>
          <w:tcPr>
            <w:tcW w:w="1757" w:type="dxa"/>
            <w:noWrap w:val="0"/>
          </w:tcPr>
          <w:p w14:paraId="2FCFFC22">
            <w:pPr>
              <w:pStyle w:val="184"/>
              <w:spacing w:before="108"/>
              <w:ind w:left="158" w:right="146" w:firstLine="2"/>
              <w:jc w:val="center"/>
              <w:rPr>
                <w:sz w:val="20"/>
              </w:rPr>
            </w:pPr>
            <w:r>
              <w:rPr>
                <w:sz w:val="20"/>
              </w:rPr>
              <w:t>Срок 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государственной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аккредитации</w:t>
            </w:r>
          </w:p>
          <w:p w14:paraId="32E2ECD1">
            <w:pPr>
              <w:pStyle w:val="184"/>
              <w:ind w:left="160" w:right="14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образовательной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</w:p>
        </w:tc>
        <w:tc>
          <w:tcPr>
            <w:tcW w:w="1436" w:type="dxa"/>
            <w:noWrap w:val="0"/>
          </w:tcPr>
          <w:p w14:paraId="0D1A659B">
            <w:pPr>
              <w:pStyle w:val="184"/>
              <w:spacing w:before="5"/>
              <w:ind w:left="0"/>
              <w:rPr>
                <w:b/>
                <w:sz w:val="19"/>
              </w:rPr>
            </w:pPr>
          </w:p>
          <w:p w14:paraId="667CD890">
            <w:pPr>
              <w:pStyle w:val="184"/>
              <w:ind w:left="123" w:right="10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Язык,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</w:p>
          <w:p w14:paraId="3F7E84EE">
            <w:pPr>
              <w:pStyle w:val="184"/>
              <w:ind w:left="123" w:right="110"/>
              <w:jc w:val="center"/>
              <w:rPr>
                <w:sz w:val="20"/>
              </w:rPr>
            </w:pPr>
            <w:r>
              <w:rPr>
                <w:sz w:val="20"/>
              </w:rPr>
              <w:t>осуществляется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</w:p>
        </w:tc>
        <w:tc>
          <w:tcPr>
            <w:tcW w:w="2523" w:type="dxa"/>
            <w:noWrap w:val="0"/>
          </w:tcPr>
          <w:p w14:paraId="3185A81B">
            <w:pPr>
              <w:pStyle w:val="184"/>
              <w:ind w:left="0"/>
              <w:rPr>
                <w:b/>
                <w:sz w:val="22"/>
              </w:rPr>
            </w:pPr>
          </w:p>
          <w:p w14:paraId="66DDD972">
            <w:pPr>
              <w:pStyle w:val="184"/>
              <w:spacing w:before="5"/>
              <w:ind w:left="0"/>
              <w:rPr>
                <w:b/>
                <w:sz w:val="27"/>
              </w:rPr>
            </w:pPr>
          </w:p>
          <w:p w14:paraId="06C59842">
            <w:pPr>
              <w:pStyle w:val="184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 Учебные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</w:p>
        </w:tc>
        <w:tc>
          <w:tcPr>
            <w:tcW w:w="1760" w:type="dxa"/>
            <w:noWrap w:val="0"/>
          </w:tcPr>
          <w:p w14:paraId="381CAA41">
            <w:pPr>
              <w:pStyle w:val="184"/>
              <w:spacing w:before="5"/>
              <w:ind w:left="0"/>
              <w:rPr>
                <w:b/>
                <w:sz w:val="19"/>
              </w:rPr>
            </w:pPr>
          </w:p>
          <w:p w14:paraId="565AAEEC">
            <w:pPr>
              <w:pStyle w:val="184"/>
              <w:ind w:left="140" w:right="121" w:firstLine="309"/>
              <w:rPr>
                <w:sz w:val="20"/>
              </w:rPr>
            </w:pPr>
            <w:r>
              <w:rPr>
                <w:sz w:val="20"/>
              </w:rPr>
              <w:t>Практика,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предусмотренная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</w:p>
          <w:p w14:paraId="13F75F18">
            <w:pPr>
              <w:pStyle w:val="184"/>
              <w:spacing w:line="229" w:lineRule="exact"/>
              <w:ind w:left="361"/>
              <w:rPr>
                <w:sz w:val="20"/>
              </w:rPr>
            </w:pPr>
            <w:r>
              <w:rPr>
                <w:sz w:val="20"/>
              </w:rPr>
              <w:t>программой</w:t>
            </w:r>
          </w:p>
        </w:tc>
        <w:tc>
          <w:tcPr>
            <w:tcW w:w="1968" w:type="dxa"/>
            <w:noWrap w:val="0"/>
          </w:tcPr>
          <w:p w14:paraId="1BCB5A5F">
            <w:pPr>
              <w:pStyle w:val="184"/>
              <w:ind w:left="337" w:right="326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электронного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4145EE88">
            <w:pPr>
              <w:pStyle w:val="184"/>
              <w:spacing w:line="230" w:lineRule="exact"/>
              <w:ind w:left="253" w:right="243" w:firstLine="2"/>
              <w:jc w:val="center"/>
              <w:rPr>
                <w:sz w:val="20"/>
              </w:rPr>
            </w:pPr>
            <w:r>
              <w:rPr>
                <w:sz w:val="20"/>
              </w:rPr>
              <w:t>дистанционных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образовательных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</w:p>
        </w:tc>
      </w:tr>
      <w:tr w14:paraId="15C544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5" w:hRule="atLeast"/>
        </w:trPr>
        <w:tc>
          <w:tcPr>
            <w:tcW w:w="487" w:type="dxa"/>
            <w:noWrap w:val="0"/>
          </w:tcPr>
          <w:p w14:paraId="401BB454">
            <w:pPr>
              <w:pStyle w:val="184"/>
              <w:spacing w:line="267" w:lineRule="exact"/>
              <w:ind w:left="91" w:right="16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95" w:type="dxa"/>
            <w:noWrap w:val="0"/>
          </w:tcPr>
          <w:p w14:paraId="53C16696">
            <w:pPr>
              <w:pStyle w:val="184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</w:p>
          <w:p w14:paraId="4741C989">
            <w:pPr>
              <w:pStyle w:val="184"/>
              <w:ind w:left="107" w:right="79"/>
              <w:rPr>
                <w:sz w:val="24"/>
              </w:rPr>
            </w:pPr>
            <w:r>
              <w:rPr>
                <w:sz w:val="24"/>
              </w:rPr>
              <w:t>предпрофессиональная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  <w:p w14:paraId="71BEB373">
            <w:pPr>
              <w:pStyle w:val="184"/>
              <w:ind w:left="107"/>
              <w:rPr>
                <w:sz w:val="24"/>
              </w:rPr>
            </w:pPr>
            <w:r>
              <w:rPr>
                <w:sz w:val="24"/>
              </w:rPr>
              <w:t>«Фортепиано»</w:t>
            </w:r>
          </w:p>
        </w:tc>
        <w:tc>
          <w:tcPr>
            <w:tcW w:w="1015" w:type="dxa"/>
            <w:noWrap w:val="0"/>
          </w:tcPr>
          <w:p w14:paraId="50691F12">
            <w:pPr>
              <w:pStyle w:val="184"/>
              <w:spacing w:line="267" w:lineRule="exact"/>
              <w:ind w:left="194" w:right="183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noWrap w:val="0"/>
          </w:tcPr>
          <w:p w14:paraId="5D3D73F5">
            <w:pPr>
              <w:pStyle w:val="184"/>
              <w:spacing w:line="267" w:lineRule="exact"/>
              <w:ind w:left="103" w:right="9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757" w:type="dxa"/>
            <w:noWrap w:val="0"/>
          </w:tcPr>
          <w:p w14:paraId="68B2864F">
            <w:pPr>
              <w:pStyle w:val="184"/>
              <w:ind w:left="108" w:right="96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436" w:type="dxa"/>
            <w:noWrap w:val="0"/>
          </w:tcPr>
          <w:p w14:paraId="13DD1472">
            <w:pPr>
              <w:pStyle w:val="184"/>
              <w:spacing w:line="267" w:lineRule="exact"/>
              <w:ind w:left="121" w:right="110"/>
              <w:jc w:val="center"/>
              <w:rPr>
                <w:sz w:val="24"/>
              </w:rPr>
            </w:pPr>
            <w:r>
              <w:rPr>
                <w:sz w:val="24"/>
              </w:rPr>
              <w:t>русский</w:t>
            </w:r>
          </w:p>
        </w:tc>
        <w:tc>
          <w:tcPr>
            <w:tcW w:w="2523" w:type="dxa"/>
            <w:noWrap w:val="0"/>
          </w:tcPr>
          <w:p w14:paraId="563CFD88">
            <w:pPr>
              <w:pStyle w:val="184"/>
              <w:tabs>
                <w:tab w:val="left" w:pos="2155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«Специальность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чтение с листа»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«Ансамбль»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«Концертмейстерский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класс»</w:t>
            </w:r>
          </w:p>
          <w:p w14:paraId="02225762">
            <w:pPr>
              <w:pStyle w:val="184"/>
              <w:ind w:right="312"/>
              <w:rPr>
                <w:sz w:val="24"/>
              </w:rPr>
            </w:pPr>
            <w:r>
              <w:rPr>
                <w:sz w:val="24"/>
              </w:rPr>
              <w:t xml:space="preserve">«Хоровой класс» «Сольфеджио» </w:t>
            </w:r>
            <w:r>
              <w:rPr>
                <w:spacing w:val="-1"/>
                <w:sz w:val="24"/>
              </w:rPr>
              <w:t xml:space="preserve">«Слушание </w:t>
            </w:r>
            <w:r>
              <w:rPr>
                <w:sz w:val="24"/>
              </w:rPr>
              <w:t>музыки»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14:paraId="02E0B5EB">
            <w:pPr>
              <w:pStyle w:val="184"/>
              <w:ind w:right="568"/>
              <w:rPr>
                <w:sz w:val="24"/>
                <w:highlight w:val="none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отечественная)»</w:t>
            </w:r>
          </w:p>
          <w:p w14:paraId="32500817">
            <w:pPr>
              <w:pStyle w:val="184"/>
              <w:ind w:right="568"/>
              <w:rPr>
                <w:sz w:val="24"/>
              </w:rPr>
            </w:pPr>
          </w:p>
        </w:tc>
        <w:tc>
          <w:tcPr>
            <w:tcW w:w="1760" w:type="dxa"/>
            <w:noWrap w:val="0"/>
          </w:tcPr>
          <w:p w14:paraId="4223CBF8">
            <w:pPr>
              <w:pStyle w:val="184"/>
              <w:ind w:left="109" w:right="92" w:firstLine="158"/>
              <w:rPr>
                <w:sz w:val="24"/>
              </w:rPr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968" w:type="dxa"/>
            <w:noWrap w:val="0"/>
          </w:tcPr>
          <w:p w14:paraId="6BD63A0B">
            <w:pPr>
              <w:pStyle w:val="184"/>
              <w:ind w:left="152" w:right="140" w:hanging="1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27092E3">
            <w:pPr>
              <w:pStyle w:val="184"/>
              <w:ind w:left="106" w:right="95" w:hanging="3"/>
              <w:jc w:val="center"/>
              <w:rPr>
                <w:sz w:val="24"/>
              </w:rPr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</w:tr>
      <w:tr w14:paraId="3BAB30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5" w:hRule="atLeast"/>
        </w:trPr>
        <w:tc>
          <w:tcPr>
            <w:tcW w:w="487" w:type="dxa"/>
            <w:noWrap w:val="0"/>
          </w:tcPr>
          <w:p w14:paraId="14FC625A">
            <w:pPr>
              <w:pStyle w:val="184"/>
              <w:spacing w:line="268" w:lineRule="exact"/>
              <w:ind w:left="91" w:right="16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95" w:type="dxa"/>
            <w:noWrap w:val="0"/>
          </w:tcPr>
          <w:p w14:paraId="11CC08A3">
            <w:pPr>
              <w:pStyle w:val="184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</w:p>
          <w:p w14:paraId="179E1B5B">
            <w:pPr>
              <w:pStyle w:val="184"/>
              <w:ind w:left="107" w:right="79"/>
              <w:rPr>
                <w:sz w:val="24"/>
              </w:rPr>
            </w:pPr>
            <w:r>
              <w:rPr>
                <w:sz w:val="24"/>
              </w:rPr>
              <w:t>предпрофессиональная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  <w:p w14:paraId="413E5F1B">
            <w:pPr>
              <w:pStyle w:val="184"/>
              <w:ind w:left="107"/>
              <w:rPr>
                <w:sz w:val="24"/>
              </w:rPr>
            </w:pPr>
            <w:r>
              <w:rPr>
                <w:sz w:val="24"/>
              </w:rPr>
              <w:t>«Фортепиано»</w:t>
            </w:r>
          </w:p>
        </w:tc>
        <w:tc>
          <w:tcPr>
            <w:tcW w:w="1015" w:type="dxa"/>
            <w:noWrap w:val="0"/>
          </w:tcPr>
          <w:p w14:paraId="7E3CEF5B">
            <w:pPr>
              <w:pStyle w:val="184"/>
              <w:spacing w:line="268" w:lineRule="exact"/>
              <w:ind w:left="194" w:right="183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noWrap w:val="0"/>
          </w:tcPr>
          <w:p w14:paraId="79803303">
            <w:pPr>
              <w:pStyle w:val="184"/>
              <w:spacing w:line="268" w:lineRule="exact"/>
              <w:ind w:left="102" w:right="9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 с</w:t>
            </w:r>
          </w:p>
          <w:p w14:paraId="40F19B43">
            <w:pPr>
              <w:pStyle w:val="184"/>
              <w:ind w:left="108" w:right="95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годом</w:t>
            </w:r>
          </w:p>
        </w:tc>
        <w:tc>
          <w:tcPr>
            <w:tcW w:w="1757" w:type="dxa"/>
            <w:noWrap w:val="0"/>
          </w:tcPr>
          <w:p w14:paraId="0ACEF669">
            <w:pPr>
              <w:pStyle w:val="184"/>
              <w:ind w:left="108" w:right="96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436" w:type="dxa"/>
            <w:noWrap w:val="0"/>
          </w:tcPr>
          <w:p w14:paraId="733CB6AB">
            <w:pPr>
              <w:pStyle w:val="184"/>
              <w:spacing w:line="268" w:lineRule="exact"/>
              <w:ind w:left="121" w:right="110"/>
              <w:jc w:val="center"/>
              <w:rPr>
                <w:sz w:val="24"/>
              </w:rPr>
            </w:pPr>
            <w:r>
              <w:rPr>
                <w:sz w:val="24"/>
              </w:rPr>
              <w:t>русский</w:t>
            </w:r>
          </w:p>
        </w:tc>
        <w:tc>
          <w:tcPr>
            <w:tcW w:w="2523" w:type="dxa"/>
            <w:noWrap w:val="0"/>
          </w:tcPr>
          <w:p w14:paraId="21D11B19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«Специальность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чтение с листа»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«Ансамбль»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«Концертмейстерский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класс»</w:t>
            </w:r>
          </w:p>
          <w:p w14:paraId="0A268522">
            <w:pPr>
              <w:pStyle w:val="184"/>
              <w:ind w:right="312"/>
            </w:pPr>
            <w:r>
              <w:rPr>
                <w:sz w:val="24"/>
              </w:rPr>
              <w:t xml:space="preserve">«Хоровой класс» «Сольфеджио» </w:t>
            </w:r>
            <w:r>
              <w:rPr>
                <w:spacing w:val="-1"/>
                <w:sz w:val="24"/>
              </w:rPr>
              <w:t xml:space="preserve">«Слушание </w:t>
            </w:r>
            <w:r>
              <w:rPr>
                <w:sz w:val="24"/>
              </w:rPr>
              <w:t>музыки»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14:paraId="2140646A">
            <w:pPr>
              <w:pStyle w:val="184"/>
              <w:ind w:right="568"/>
            </w:pPr>
            <w:r>
              <w:rPr>
                <w:sz w:val="24"/>
              </w:rPr>
              <w:t>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отечественная)»</w:t>
            </w:r>
          </w:p>
          <w:p w14:paraId="15E15BEA">
            <w:pPr>
              <w:pStyle w:val="184"/>
              <w:ind w:right="568"/>
              <w:rPr>
                <w:sz w:val="24"/>
                <w:highlight w:val="none"/>
              </w:rPr>
            </w:pPr>
            <w:r>
              <w:rPr>
                <w:sz w:val="24"/>
              </w:rPr>
              <w:t>«Элементарная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теория музыки»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1760" w:type="dxa"/>
            <w:noWrap w:val="0"/>
          </w:tcPr>
          <w:p w14:paraId="3DDFBF1C">
            <w:pPr>
              <w:pStyle w:val="184"/>
              <w:ind w:left="109" w:right="92" w:firstLine="158"/>
              <w:rPr>
                <w:sz w:val="24"/>
              </w:rPr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968" w:type="dxa"/>
            <w:noWrap w:val="0"/>
          </w:tcPr>
          <w:p w14:paraId="38E41EFE">
            <w:pPr>
              <w:pStyle w:val="184"/>
              <w:ind w:left="152" w:right="140" w:hanging="1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5CA64EB">
            <w:pPr>
              <w:pStyle w:val="184"/>
              <w:ind w:left="106" w:right="95" w:hanging="3"/>
              <w:jc w:val="center"/>
              <w:rPr>
                <w:sz w:val="24"/>
              </w:rPr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</w:tr>
    </w:tbl>
    <w:p w14:paraId="6B69E5A4">
      <w:pPr>
        <w:spacing w:after="0"/>
        <w:jc w:val="center"/>
        <w:rPr>
          <w:sz w:val="24"/>
        </w:rPr>
        <w:sectPr>
          <w:type w:val="continuous"/>
          <w:pgSz w:w="16840" w:h="11910" w:orient="landscape"/>
          <w:pgMar w:top="340" w:right="460" w:bottom="0" w:left="460" w:header="709" w:footer="709" w:gutter="0"/>
          <w:cols w:space="1701" w:num="1"/>
          <w:docGrid w:linePitch="360" w:charSpace="0"/>
        </w:sectPr>
      </w:pPr>
    </w:p>
    <w:tbl>
      <w:tblPr>
        <w:tblStyle w:val="12"/>
        <w:tblW w:w="0" w:type="auto"/>
        <w:tblInd w:w="2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7"/>
        <w:gridCol w:w="2595"/>
        <w:gridCol w:w="1015"/>
        <w:gridCol w:w="1966"/>
        <w:gridCol w:w="1757"/>
        <w:gridCol w:w="1568"/>
        <w:gridCol w:w="2391"/>
        <w:gridCol w:w="1760"/>
        <w:gridCol w:w="1968"/>
      </w:tblGrid>
      <w:tr w14:paraId="19F36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2" w:hRule="atLeast"/>
        </w:trPr>
        <w:tc>
          <w:tcPr>
            <w:tcW w:w="487" w:type="dxa"/>
            <w:noWrap w:val="0"/>
          </w:tcPr>
          <w:p w14:paraId="21887569">
            <w:pPr>
              <w:pStyle w:val="184"/>
              <w:spacing w:line="268" w:lineRule="exact"/>
              <w:ind w:left="91" w:right="16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95" w:type="dxa"/>
            <w:noWrap w:val="0"/>
          </w:tcPr>
          <w:p w14:paraId="0CB5F579">
            <w:pPr>
              <w:pStyle w:val="184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</w:p>
          <w:p w14:paraId="3F5BE16A">
            <w:pPr>
              <w:pStyle w:val="184"/>
              <w:tabs>
                <w:tab w:val="left" w:pos="1340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предпрофессиональная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«Струнные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инструменты»</w:t>
            </w:r>
          </w:p>
        </w:tc>
        <w:tc>
          <w:tcPr>
            <w:tcW w:w="1015" w:type="dxa"/>
            <w:noWrap w:val="0"/>
          </w:tcPr>
          <w:p w14:paraId="69E209EE">
            <w:pPr>
              <w:pStyle w:val="184"/>
              <w:spacing w:line="268" w:lineRule="exact"/>
              <w:ind w:left="194" w:right="183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noWrap w:val="0"/>
          </w:tcPr>
          <w:p w14:paraId="102A9288">
            <w:pPr>
              <w:pStyle w:val="184"/>
              <w:spacing w:line="268" w:lineRule="exact"/>
              <w:ind w:left="103" w:right="9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757" w:type="dxa"/>
            <w:noWrap w:val="0"/>
          </w:tcPr>
          <w:p w14:paraId="10A3A108">
            <w:pPr>
              <w:pStyle w:val="184"/>
              <w:ind w:left="108" w:right="96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568" w:type="dxa"/>
            <w:noWrap w:val="0"/>
          </w:tcPr>
          <w:p w14:paraId="5291494D">
            <w:pPr>
              <w:pStyle w:val="184"/>
              <w:spacing w:line="268" w:lineRule="exact"/>
              <w:ind w:left="121" w:right="110"/>
              <w:jc w:val="center"/>
              <w:rPr>
                <w:sz w:val="24"/>
              </w:rPr>
            </w:pPr>
            <w:r>
              <w:rPr>
                <w:sz w:val="24"/>
              </w:rPr>
              <w:t>русский</w:t>
            </w:r>
          </w:p>
        </w:tc>
        <w:tc>
          <w:tcPr>
            <w:tcW w:w="2391" w:type="dxa"/>
            <w:noWrap w:val="0"/>
          </w:tcPr>
          <w:p w14:paraId="49B8F7BE">
            <w:pPr>
              <w:pStyle w:val="184"/>
              <w:tabs>
                <w:tab w:val="left" w:pos="2155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«Специальность»</w:t>
            </w:r>
          </w:p>
          <w:p w14:paraId="0C845A66">
            <w:pPr>
              <w:pStyle w:val="184"/>
              <w:tabs>
                <w:tab w:val="left" w:pos="2155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«Ансамбль»</w:t>
            </w:r>
            <w:r>
              <w:rPr>
                <w:spacing w:val="1"/>
                <w:sz w:val="24"/>
              </w:rPr>
              <w:t xml:space="preserve"> </w:t>
            </w:r>
          </w:p>
          <w:p w14:paraId="365C2412">
            <w:pPr>
              <w:pStyle w:val="184"/>
              <w:tabs>
                <w:tab w:val="left" w:pos="2155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«Фортепиано»</w:t>
            </w:r>
          </w:p>
          <w:p w14:paraId="2118405B">
            <w:pPr>
              <w:pStyle w:val="184"/>
              <w:tabs>
                <w:tab w:val="left" w:pos="2155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«Хоровой класс» «Сольфеджио» </w:t>
            </w:r>
            <w:r>
              <w:rPr>
                <w:spacing w:val="-1"/>
                <w:sz w:val="24"/>
              </w:rPr>
              <w:t xml:space="preserve">«Слушание </w:t>
            </w:r>
            <w:r>
              <w:rPr>
                <w:sz w:val="24"/>
              </w:rPr>
              <w:t>музыки»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14:paraId="365980E6">
            <w:pPr>
              <w:pStyle w:val="184"/>
              <w:ind w:right="568"/>
            </w:pPr>
            <w:r>
              <w:rPr>
                <w:sz w:val="24"/>
              </w:rPr>
              <w:t>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отечественная)»</w:t>
            </w:r>
          </w:p>
        </w:tc>
        <w:tc>
          <w:tcPr>
            <w:tcW w:w="1760" w:type="dxa"/>
            <w:noWrap w:val="0"/>
          </w:tcPr>
          <w:p w14:paraId="6291D497">
            <w:pPr>
              <w:pStyle w:val="184"/>
              <w:ind w:left="109" w:right="92" w:firstLine="158"/>
              <w:rPr>
                <w:sz w:val="24"/>
              </w:rPr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968" w:type="dxa"/>
            <w:noWrap w:val="0"/>
          </w:tcPr>
          <w:p w14:paraId="5493F72F">
            <w:pPr>
              <w:pStyle w:val="184"/>
              <w:ind w:left="152" w:right="140" w:hanging="1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D4B7FC8">
            <w:pPr>
              <w:pStyle w:val="184"/>
              <w:ind w:left="106" w:right="95" w:hanging="3"/>
              <w:jc w:val="center"/>
              <w:rPr>
                <w:sz w:val="24"/>
              </w:rPr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</w:tr>
      <w:tr w14:paraId="74C482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3" w:hRule="atLeast"/>
        </w:trPr>
        <w:tc>
          <w:tcPr>
            <w:tcW w:w="487" w:type="dxa"/>
            <w:noWrap w:val="0"/>
          </w:tcPr>
          <w:p w14:paraId="4C036461">
            <w:pPr>
              <w:pStyle w:val="184"/>
              <w:spacing w:line="270" w:lineRule="exact"/>
              <w:ind w:left="91" w:right="16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95" w:type="dxa"/>
            <w:noWrap w:val="0"/>
          </w:tcPr>
          <w:p w14:paraId="0C0A77F5">
            <w:pPr>
              <w:pStyle w:val="184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</w:p>
          <w:p w14:paraId="70D210D3">
            <w:pPr>
              <w:pStyle w:val="184"/>
              <w:tabs>
                <w:tab w:val="left" w:pos="1340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предпрофессиональная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«Струнные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инструменты»</w:t>
            </w:r>
          </w:p>
        </w:tc>
        <w:tc>
          <w:tcPr>
            <w:tcW w:w="1015" w:type="dxa"/>
            <w:noWrap w:val="0"/>
          </w:tcPr>
          <w:p w14:paraId="530ED194">
            <w:pPr>
              <w:pStyle w:val="184"/>
              <w:spacing w:line="270" w:lineRule="exact"/>
              <w:ind w:left="194" w:right="183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noWrap w:val="0"/>
          </w:tcPr>
          <w:p w14:paraId="37E9DA44">
            <w:pPr>
              <w:pStyle w:val="184"/>
              <w:spacing w:line="270" w:lineRule="exact"/>
              <w:ind w:left="102" w:right="9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 с</w:t>
            </w:r>
          </w:p>
          <w:p w14:paraId="4531AA32">
            <w:pPr>
              <w:pStyle w:val="184"/>
              <w:ind w:left="108" w:right="95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годом</w:t>
            </w:r>
          </w:p>
        </w:tc>
        <w:tc>
          <w:tcPr>
            <w:tcW w:w="1757" w:type="dxa"/>
            <w:noWrap w:val="0"/>
          </w:tcPr>
          <w:p w14:paraId="6A0452C8">
            <w:pPr>
              <w:pStyle w:val="184"/>
              <w:ind w:left="108" w:right="96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568" w:type="dxa"/>
            <w:noWrap w:val="0"/>
          </w:tcPr>
          <w:p w14:paraId="6628B586">
            <w:pPr>
              <w:pStyle w:val="184"/>
              <w:spacing w:line="270" w:lineRule="exact"/>
              <w:ind w:left="121" w:right="110"/>
              <w:jc w:val="center"/>
              <w:rPr>
                <w:sz w:val="24"/>
              </w:rPr>
            </w:pPr>
            <w:r>
              <w:rPr>
                <w:sz w:val="24"/>
              </w:rPr>
              <w:t>русский</w:t>
            </w:r>
          </w:p>
        </w:tc>
        <w:tc>
          <w:tcPr>
            <w:tcW w:w="2391" w:type="dxa"/>
            <w:noWrap w:val="0"/>
          </w:tcPr>
          <w:p w14:paraId="6CE7718B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«Специальность»</w:t>
            </w:r>
          </w:p>
          <w:p w14:paraId="2E4FE26D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«Ансамбль»</w:t>
            </w:r>
            <w:r>
              <w:rPr>
                <w:spacing w:val="1"/>
                <w:sz w:val="24"/>
              </w:rPr>
              <w:t xml:space="preserve"> </w:t>
            </w:r>
          </w:p>
          <w:p w14:paraId="53E2B92F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«Фортепиано»</w:t>
            </w:r>
          </w:p>
          <w:p w14:paraId="6B20757F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 xml:space="preserve">«Хоровой класс» «Сольфеджио» </w:t>
            </w:r>
            <w:r>
              <w:rPr>
                <w:spacing w:val="-1"/>
                <w:sz w:val="24"/>
              </w:rPr>
              <w:t xml:space="preserve">«Слушание </w:t>
            </w:r>
            <w:r>
              <w:rPr>
                <w:sz w:val="24"/>
              </w:rPr>
              <w:t>музыки»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14:paraId="3D3E49CA">
            <w:pPr>
              <w:pStyle w:val="184"/>
              <w:ind w:right="568"/>
            </w:pPr>
            <w:r>
              <w:rPr>
                <w:sz w:val="24"/>
              </w:rPr>
              <w:t>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отечественная)»</w:t>
            </w:r>
          </w:p>
          <w:p w14:paraId="7C955315">
            <w:pPr>
              <w:pStyle w:val="184"/>
              <w:ind w:right="568"/>
              <w:rPr>
                <w:highlight w:val="none"/>
              </w:rPr>
            </w:pPr>
            <w:r>
              <w:rPr>
                <w:sz w:val="24"/>
              </w:rPr>
              <w:t>«Элементарная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теория музыки»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1760" w:type="dxa"/>
            <w:noWrap w:val="0"/>
          </w:tcPr>
          <w:p w14:paraId="3506474C">
            <w:pPr>
              <w:pStyle w:val="184"/>
              <w:ind w:left="109" w:right="92" w:firstLine="158"/>
              <w:rPr>
                <w:sz w:val="24"/>
              </w:rPr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968" w:type="dxa"/>
            <w:noWrap w:val="0"/>
          </w:tcPr>
          <w:p w14:paraId="51A80F65">
            <w:pPr>
              <w:pStyle w:val="184"/>
              <w:ind w:left="152" w:right="140" w:hanging="1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472B334">
            <w:pPr>
              <w:pStyle w:val="184"/>
              <w:ind w:left="106" w:right="95" w:hanging="3"/>
              <w:jc w:val="center"/>
              <w:rPr>
                <w:sz w:val="24"/>
              </w:rPr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</w:tr>
      <w:tr w14:paraId="49391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3" w:hRule="atLeast"/>
        </w:trPr>
        <w:tc>
          <w:tcPr>
            <w:tcW w:w="487" w:type="dxa"/>
            <w:noWrap w:val="0"/>
          </w:tcPr>
          <w:p w14:paraId="6F1057C0">
            <w:pPr>
              <w:pStyle w:val="184"/>
              <w:spacing w:line="270" w:lineRule="exact"/>
              <w:ind w:left="91" w:right="16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95" w:type="dxa"/>
            <w:noWrap w:val="0"/>
          </w:tcPr>
          <w:p w14:paraId="484970A5">
            <w:pPr>
              <w:pStyle w:val="184"/>
              <w:spacing w:line="268" w:lineRule="exact"/>
              <w:ind w:left="107"/>
            </w:pPr>
            <w:r>
              <w:rPr>
                <w:sz w:val="24"/>
              </w:rPr>
              <w:t>Дополнительная</w:t>
            </w:r>
          </w:p>
          <w:p w14:paraId="04E15916">
            <w:pPr>
              <w:pStyle w:val="184"/>
              <w:ind w:left="107" w:right="95"/>
            </w:pPr>
            <w:r>
              <w:rPr>
                <w:sz w:val="24"/>
              </w:rPr>
              <w:t>предпрофессиональная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«Духовые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инструменты»</w:t>
            </w:r>
          </w:p>
          <w:p w14:paraId="31F38506">
            <w:pPr>
              <w:pStyle w:val="184"/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1015" w:type="dxa"/>
            <w:noWrap w:val="0"/>
          </w:tcPr>
          <w:p w14:paraId="6A8B15DA">
            <w:pPr>
              <w:pStyle w:val="184"/>
              <w:spacing w:line="270" w:lineRule="exact"/>
              <w:ind w:left="194" w:right="183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noWrap w:val="0"/>
          </w:tcPr>
          <w:p w14:paraId="2B2438F3">
            <w:pPr>
              <w:pStyle w:val="184"/>
              <w:spacing w:line="268" w:lineRule="exact"/>
              <w:ind w:left="103" w:right="95"/>
              <w:jc w:val="center"/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  <w:p w14:paraId="0F6B8767">
            <w:pPr>
              <w:pStyle w:val="184"/>
              <w:spacing w:line="270" w:lineRule="exact"/>
              <w:ind w:left="102" w:right="95"/>
              <w:jc w:val="center"/>
              <w:rPr>
                <w:sz w:val="24"/>
              </w:rPr>
            </w:pPr>
          </w:p>
        </w:tc>
        <w:tc>
          <w:tcPr>
            <w:tcW w:w="1757" w:type="dxa"/>
            <w:noWrap w:val="0"/>
          </w:tcPr>
          <w:p w14:paraId="2F2CDB8B">
            <w:pPr>
              <w:pStyle w:val="184"/>
              <w:ind w:left="108" w:right="96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568" w:type="dxa"/>
            <w:noWrap w:val="0"/>
          </w:tcPr>
          <w:p w14:paraId="77EA32D3">
            <w:pPr>
              <w:pStyle w:val="184"/>
              <w:spacing w:line="268" w:lineRule="exact"/>
              <w:ind w:left="121" w:right="110"/>
              <w:jc w:val="center"/>
            </w:pPr>
            <w:r>
              <w:rPr>
                <w:sz w:val="24"/>
              </w:rPr>
              <w:t>русский</w:t>
            </w:r>
          </w:p>
          <w:p w14:paraId="607647A8">
            <w:pPr>
              <w:pStyle w:val="184"/>
              <w:spacing w:line="270" w:lineRule="exact"/>
              <w:ind w:left="121" w:right="110"/>
              <w:jc w:val="center"/>
              <w:rPr>
                <w:sz w:val="24"/>
              </w:rPr>
            </w:pPr>
          </w:p>
        </w:tc>
        <w:tc>
          <w:tcPr>
            <w:tcW w:w="2391" w:type="dxa"/>
            <w:noWrap w:val="0"/>
          </w:tcPr>
          <w:p w14:paraId="599237D1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«Специальность»</w:t>
            </w:r>
          </w:p>
          <w:p w14:paraId="3A9B3197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«Ансамбль»</w:t>
            </w:r>
            <w:r>
              <w:rPr>
                <w:spacing w:val="1"/>
                <w:sz w:val="24"/>
              </w:rPr>
              <w:t xml:space="preserve"> </w:t>
            </w:r>
          </w:p>
          <w:p w14:paraId="65F16471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«Фортепиано»</w:t>
            </w:r>
          </w:p>
          <w:p w14:paraId="364450F8">
            <w:pPr>
              <w:pStyle w:val="184"/>
              <w:tabs>
                <w:tab w:val="left" w:pos="2155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«Хоровой класс»</w:t>
            </w:r>
          </w:p>
          <w:p w14:paraId="64D7E44C">
            <w:pPr>
              <w:pStyle w:val="184"/>
              <w:tabs>
                <w:tab w:val="left" w:pos="2155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 «Сольфеджио» </w:t>
            </w:r>
            <w:r>
              <w:rPr>
                <w:spacing w:val="-1"/>
                <w:sz w:val="24"/>
              </w:rPr>
              <w:t xml:space="preserve">«Слушание </w:t>
            </w:r>
            <w:r>
              <w:rPr>
                <w:sz w:val="24"/>
              </w:rPr>
              <w:t>музыки»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14:paraId="074B9744">
            <w:pPr>
              <w:pStyle w:val="184"/>
              <w:ind w:right="568"/>
            </w:pPr>
            <w:r>
              <w:rPr>
                <w:sz w:val="24"/>
              </w:rPr>
              <w:t>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отечественная)»</w:t>
            </w:r>
          </w:p>
          <w:p w14:paraId="5902A7C1">
            <w:pPr>
              <w:pStyle w:val="184"/>
              <w:tabs>
                <w:tab w:val="left" w:pos="2155"/>
              </w:tabs>
              <w:ind w:right="95"/>
              <w:rPr>
                <w:sz w:val="24"/>
              </w:rPr>
            </w:pPr>
          </w:p>
        </w:tc>
        <w:tc>
          <w:tcPr>
            <w:tcW w:w="1760" w:type="dxa"/>
            <w:noWrap w:val="0"/>
          </w:tcPr>
          <w:p w14:paraId="24E4A13E">
            <w:pPr>
              <w:pStyle w:val="184"/>
              <w:ind w:left="109" w:right="92" w:firstLine="158"/>
              <w:rPr>
                <w:sz w:val="24"/>
              </w:rPr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968" w:type="dxa"/>
            <w:noWrap w:val="0"/>
          </w:tcPr>
          <w:p w14:paraId="7B0FC55D">
            <w:pPr>
              <w:pStyle w:val="184"/>
              <w:ind w:left="152" w:right="140" w:hanging="1"/>
              <w:jc w:val="center"/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6C9FA8AC">
            <w:pPr>
              <w:pStyle w:val="184"/>
              <w:ind w:left="106" w:right="95" w:hanging="3"/>
              <w:jc w:val="center"/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  <w:p w14:paraId="65519A16">
            <w:pPr>
              <w:pStyle w:val="184"/>
              <w:ind w:left="152" w:right="140" w:hanging="1"/>
              <w:jc w:val="center"/>
              <w:rPr>
                <w:sz w:val="24"/>
              </w:rPr>
            </w:pPr>
          </w:p>
        </w:tc>
      </w:tr>
    </w:tbl>
    <w:p w14:paraId="7639145C">
      <w:pPr>
        <w:spacing w:after="0"/>
        <w:jc w:val="center"/>
        <w:rPr>
          <w:sz w:val="24"/>
        </w:rPr>
        <w:sectPr>
          <w:pgSz w:w="16840" w:h="11910" w:orient="landscape"/>
          <w:pgMar w:top="420" w:right="460" w:bottom="280" w:left="460" w:header="709" w:footer="709" w:gutter="0"/>
          <w:cols w:space="1701" w:num="1"/>
          <w:docGrid w:linePitch="360" w:charSpace="0"/>
        </w:sectPr>
      </w:pPr>
    </w:p>
    <w:tbl>
      <w:tblPr>
        <w:tblStyle w:val="12"/>
        <w:tblW w:w="0" w:type="auto"/>
        <w:tblInd w:w="2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7"/>
        <w:gridCol w:w="2595"/>
        <w:gridCol w:w="1015"/>
        <w:gridCol w:w="1966"/>
        <w:gridCol w:w="1757"/>
        <w:gridCol w:w="1578"/>
        <w:gridCol w:w="2381"/>
        <w:gridCol w:w="1760"/>
        <w:gridCol w:w="1968"/>
      </w:tblGrid>
      <w:tr w14:paraId="4ED5F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8" w:hRule="atLeast"/>
        </w:trPr>
        <w:tc>
          <w:tcPr>
            <w:tcW w:w="487" w:type="dxa"/>
            <w:noWrap w:val="0"/>
          </w:tcPr>
          <w:p w14:paraId="44306532">
            <w:pPr>
              <w:pStyle w:val="184"/>
              <w:spacing w:line="268" w:lineRule="exact"/>
              <w:ind w:left="91" w:right="165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595" w:type="dxa"/>
            <w:noWrap w:val="0"/>
          </w:tcPr>
          <w:p w14:paraId="3A2730B4">
            <w:pPr>
              <w:pStyle w:val="184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</w:p>
          <w:p w14:paraId="4890E847">
            <w:pPr>
              <w:pStyle w:val="184"/>
              <w:ind w:left="107" w:right="95"/>
              <w:rPr>
                <w:sz w:val="24"/>
              </w:rPr>
            </w:pPr>
            <w:r>
              <w:rPr>
                <w:sz w:val="24"/>
              </w:rPr>
              <w:t>предпрофессиональная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«Духовые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инструменты»</w:t>
            </w:r>
          </w:p>
        </w:tc>
        <w:tc>
          <w:tcPr>
            <w:tcW w:w="1015" w:type="dxa"/>
            <w:noWrap w:val="0"/>
          </w:tcPr>
          <w:p w14:paraId="403E4191">
            <w:pPr>
              <w:pStyle w:val="184"/>
              <w:spacing w:line="268" w:lineRule="exact"/>
              <w:ind w:left="194" w:right="183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noWrap w:val="0"/>
          </w:tcPr>
          <w:p w14:paraId="2E46CEC5">
            <w:pPr>
              <w:pStyle w:val="184"/>
              <w:spacing w:line="268" w:lineRule="exact"/>
              <w:ind w:left="102" w:right="9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 с</w:t>
            </w:r>
          </w:p>
          <w:p w14:paraId="73896023">
            <w:pPr>
              <w:pStyle w:val="184"/>
              <w:ind w:left="108" w:right="95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годом</w:t>
            </w:r>
          </w:p>
        </w:tc>
        <w:tc>
          <w:tcPr>
            <w:tcW w:w="1757" w:type="dxa"/>
            <w:noWrap w:val="0"/>
          </w:tcPr>
          <w:p w14:paraId="58BE2DC6">
            <w:pPr>
              <w:pStyle w:val="184"/>
              <w:ind w:left="108" w:right="96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578" w:type="dxa"/>
            <w:noWrap w:val="0"/>
          </w:tcPr>
          <w:p w14:paraId="73721BBF">
            <w:pPr>
              <w:pStyle w:val="184"/>
              <w:spacing w:line="268" w:lineRule="exact"/>
              <w:ind w:left="121" w:right="110"/>
              <w:jc w:val="center"/>
              <w:rPr>
                <w:sz w:val="24"/>
              </w:rPr>
            </w:pPr>
            <w:r>
              <w:rPr>
                <w:sz w:val="24"/>
              </w:rPr>
              <w:t>русский</w:t>
            </w:r>
          </w:p>
        </w:tc>
        <w:tc>
          <w:tcPr>
            <w:tcW w:w="2381" w:type="dxa"/>
            <w:noWrap w:val="0"/>
          </w:tcPr>
          <w:p w14:paraId="3340063D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«Специальность»</w:t>
            </w:r>
          </w:p>
          <w:p w14:paraId="3BDFC4A6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«Ансамбль»</w:t>
            </w:r>
            <w:r>
              <w:rPr>
                <w:spacing w:val="1"/>
                <w:sz w:val="24"/>
              </w:rPr>
              <w:t xml:space="preserve"> </w:t>
            </w:r>
          </w:p>
          <w:p w14:paraId="3E2814D3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«Фортепиано»</w:t>
            </w:r>
          </w:p>
          <w:p w14:paraId="45B03B16">
            <w:pPr>
              <w:pStyle w:val="184"/>
              <w:tabs>
                <w:tab w:val="left" w:pos="2155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 xml:space="preserve">«Хоровой класс» «Сольфеджио» </w:t>
            </w:r>
            <w:r>
              <w:rPr>
                <w:spacing w:val="-1"/>
                <w:sz w:val="24"/>
              </w:rPr>
              <w:t xml:space="preserve">«Слушание </w:t>
            </w:r>
            <w:r>
              <w:rPr>
                <w:sz w:val="24"/>
              </w:rPr>
              <w:t>музыки»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17D1E56D">
            <w:pPr>
              <w:pStyle w:val="184"/>
              <w:tabs>
                <w:tab w:val="left" w:pos="2155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  <w:p w14:paraId="6B350617">
            <w:pPr>
              <w:pStyle w:val="184"/>
              <w:ind w:right="568"/>
            </w:pPr>
            <w:r>
              <w:rPr>
                <w:sz w:val="24"/>
              </w:rPr>
              <w:t>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отечественная)»</w:t>
            </w:r>
          </w:p>
          <w:p w14:paraId="6A2294C2">
            <w:pPr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 «Элементарная</w:t>
            </w:r>
            <w:r>
              <w:rPr>
                <w:spacing w:val="1"/>
                <w:sz w:val="24"/>
              </w:rPr>
              <w:t xml:space="preserve"> </w:t>
            </w:r>
          </w:p>
          <w:p w14:paraId="04221F28">
            <w:pPr>
              <w:rPr>
                <w:spacing w:val="1"/>
                <w:sz w:val="24"/>
                <w:highlight w:val="none"/>
              </w:rPr>
            </w:pPr>
            <w:r>
              <w:rPr>
                <w:sz w:val="24"/>
              </w:rPr>
              <w:t xml:space="preserve"> теория музыки»</w:t>
            </w: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1760" w:type="dxa"/>
            <w:noWrap w:val="0"/>
          </w:tcPr>
          <w:p w14:paraId="3E1FD3DF">
            <w:pPr>
              <w:pStyle w:val="184"/>
              <w:ind w:left="109" w:right="92" w:firstLine="158"/>
              <w:rPr>
                <w:sz w:val="24"/>
              </w:rPr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968" w:type="dxa"/>
            <w:noWrap w:val="0"/>
          </w:tcPr>
          <w:p w14:paraId="30D625C4">
            <w:pPr>
              <w:pStyle w:val="184"/>
              <w:ind w:left="152" w:right="140" w:hanging="1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B95EE74">
            <w:pPr>
              <w:pStyle w:val="184"/>
              <w:ind w:left="106" w:right="95" w:hanging="3"/>
              <w:jc w:val="center"/>
              <w:rPr>
                <w:sz w:val="24"/>
              </w:rPr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</w:tr>
      <w:tr w14:paraId="2A9BE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2" w:hRule="atLeast"/>
        </w:trPr>
        <w:tc>
          <w:tcPr>
            <w:tcW w:w="487" w:type="dxa"/>
            <w:noWrap w:val="0"/>
          </w:tcPr>
          <w:p w14:paraId="6D909244">
            <w:pPr>
              <w:pStyle w:val="184"/>
              <w:spacing w:line="268" w:lineRule="exact"/>
              <w:ind w:left="91" w:right="165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595" w:type="dxa"/>
            <w:noWrap w:val="0"/>
          </w:tcPr>
          <w:p w14:paraId="65D462E4">
            <w:pPr>
              <w:pStyle w:val="184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</w:p>
          <w:p w14:paraId="06B8AF77">
            <w:pPr>
              <w:pStyle w:val="184"/>
              <w:tabs>
                <w:tab w:val="left" w:pos="1330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предпрофессиональная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«Народные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инструменты»</w:t>
            </w:r>
          </w:p>
        </w:tc>
        <w:tc>
          <w:tcPr>
            <w:tcW w:w="1015" w:type="dxa"/>
            <w:noWrap w:val="0"/>
          </w:tcPr>
          <w:p w14:paraId="574C8A07">
            <w:pPr>
              <w:pStyle w:val="184"/>
              <w:spacing w:line="268" w:lineRule="exact"/>
              <w:ind w:left="194" w:right="183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noWrap w:val="0"/>
          </w:tcPr>
          <w:p w14:paraId="4BB1A952">
            <w:pPr>
              <w:pStyle w:val="184"/>
              <w:spacing w:line="268" w:lineRule="exact"/>
              <w:ind w:left="103" w:right="9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757" w:type="dxa"/>
            <w:noWrap w:val="0"/>
          </w:tcPr>
          <w:p w14:paraId="599F1504">
            <w:pPr>
              <w:pStyle w:val="184"/>
              <w:ind w:left="108" w:right="96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578" w:type="dxa"/>
            <w:noWrap w:val="0"/>
          </w:tcPr>
          <w:p w14:paraId="50485341">
            <w:pPr>
              <w:pStyle w:val="184"/>
              <w:spacing w:line="268" w:lineRule="exact"/>
              <w:ind w:left="121" w:right="110"/>
              <w:jc w:val="center"/>
              <w:rPr>
                <w:sz w:val="24"/>
              </w:rPr>
            </w:pPr>
            <w:r>
              <w:rPr>
                <w:sz w:val="24"/>
              </w:rPr>
              <w:t>русский</w:t>
            </w:r>
          </w:p>
        </w:tc>
        <w:tc>
          <w:tcPr>
            <w:tcW w:w="2381" w:type="dxa"/>
            <w:noWrap w:val="0"/>
          </w:tcPr>
          <w:p w14:paraId="14416D73">
            <w:pPr>
              <w:pStyle w:val="184"/>
              <w:tabs>
                <w:tab w:val="left" w:pos="2155"/>
              </w:tabs>
              <w:ind w:right="95"/>
              <w:rPr>
                <w:sz w:val="24"/>
              </w:rPr>
            </w:pPr>
            <w:r>
              <w:t xml:space="preserve"> </w:t>
            </w:r>
            <w:r>
              <w:rPr>
                <w:sz w:val="24"/>
              </w:rPr>
              <w:t>«Специальность»</w:t>
            </w:r>
          </w:p>
          <w:p w14:paraId="66EA87F7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«Ансамбль»</w:t>
            </w:r>
            <w:r>
              <w:rPr>
                <w:spacing w:val="1"/>
                <w:sz w:val="24"/>
              </w:rPr>
              <w:t xml:space="preserve"> </w:t>
            </w:r>
          </w:p>
          <w:p w14:paraId="199BB65C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«Фортепиано»</w:t>
            </w:r>
          </w:p>
          <w:p w14:paraId="20104C91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«Хоровой класс»</w:t>
            </w:r>
          </w:p>
          <w:p w14:paraId="5141BDA2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 xml:space="preserve"> «Сольфеджио» </w:t>
            </w:r>
            <w:r>
              <w:rPr>
                <w:spacing w:val="-1"/>
                <w:sz w:val="24"/>
              </w:rPr>
              <w:t xml:space="preserve">«Слушание </w:t>
            </w:r>
            <w:r>
              <w:rPr>
                <w:sz w:val="24"/>
              </w:rPr>
              <w:t>музыки»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14:paraId="1683B5EE">
            <w:pPr>
              <w:pStyle w:val="184"/>
              <w:ind w:right="568"/>
              <w:rPr>
                <w:sz w:val="24"/>
                <w:highlight w:val="none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отечественная)»</w:t>
            </w:r>
          </w:p>
          <w:p w14:paraId="0DCBAC30">
            <w:pPr>
              <w:pStyle w:val="184"/>
              <w:ind w:right="568"/>
              <w:rPr>
                <w:sz w:val="24"/>
              </w:rPr>
            </w:pPr>
            <w:r>
              <w:rPr>
                <w:sz w:val="24"/>
                <w:highlight w:val="none"/>
              </w:rPr>
              <w:t>«Оркестровый класс»</w:t>
            </w:r>
          </w:p>
        </w:tc>
        <w:tc>
          <w:tcPr>
            <w:tcW w:w="1760" w:type="dxa"/>
            <w:noWrap w:val="0"/>
          </w:tcPr>
          <w:p w14:paraId="719C5ABB">
            <w:pPr>
              <w:pStyle w:val="184"/>
              <w:ind w:left="109" w:right="92" w:firstLine="158"/>
              <w:rPr>
                <w:sz w:val="24"/>
              </w:rPr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968" w:type="dxa"/>
            <w:noWrap w:val="0"/>
          </w:tcPr>
          <w:p w14:paraId="4DF438FA">
            <w:pPr>
              <w:pStyle w:val="184"/>
              <w:ind w:left="152" w:right="140" w:hanging="1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F748C80">
            <w:pPr>
              <w:pStyle w:val="184"/>
              <w:ind w:left="106" w:right="95" w:hanging="3"/>
              <w:jc w:val="center"/>
              <w:rPr>
                <w:sz w:val="24"/>
              </w:rPr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</w:tr>
      <w:tr w14:paraId="45BD9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0" w:hRule="atLeast"/>
        </w:trPr>
        <w:tc>
          <w:tcPr>
            <w:tcW w:w="487" w:type="dxa"/>
            <w:noWrap w:val="0"/>
          </w:tcPr>
          <w:p w14:paraId="16DC1C93">
            <w:pPr>
              <w:pStyle w:val="184"/>
              <w:spacing w:line="268" w:lineRule="exact"/>
              <w:ind w:left="91" w:right="16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595" w:type="dxa"/>
            <w:noWrap w:val="0"/>
          </w:tcPr>
          <w:p w14:paraId="1F20FA5D">
            <w:pPr>
              <w:pStyle w:val="184"/>
              <w:spacing w:line="268" w:lineRule="exact"/>
              <w:ind w:left="107"/>
            </w:pPr>
            <w:r>
              <w:rPr>
                <w:sz w:val="24"/>
              </w:rPr>
              <w:t>Дополнительная</w:t>
            </w:r>
          </w:p>
          <w:p w14:paraId="33AD38C9">
            <w:pPr>
              <w:pStyle w:val="184"/>
              <w:tabs>
                <w:tab w:val="left" w:pos="1330"/>
              </w:tabs>
              <w:ind w:left="107" w:right="95"/>
            </w:pPr>
            <w:r>
              <w:rPr>
                <w:sz w:val="24"/>
              </w:rPr>
              <w:t>предпрофессиональная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«Народные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инструменты»</w:t>
            </w:r>
          </w:p>
          <w:p w14:paraId="700FCBFC">
            <w:pPr>
              <w:pStyle w:val="184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015" w:type="dxa"/>
            <w:noWrap w:val="0"/>
          </w:tcPr>
          <w:p w14:paraId="65253DEF">
            <w:pPr>
              <w:pStyle w:val="184"/>
              <w:spacing w:line="268" w:lineRule="exact"/>
              <w:ind w:left="194" w:right="183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noWrap w:val="0"/>
          </w:tcPr>
          <w:p w14:paraId="2BD869CE">
            <w:pPr>
              <w:pStyle w:val="184"/>
              <w:spacing w:line="268" w:lineRule="exact"/>
              <w:ind w:left="102" w:right="95"/>
              <w:jc w:val="center"/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 с</w:t>
            </w:r>
          </w:p>
          <w:p w14:paraId="7B0BEE1C">
            <w:pPr>
              <w:pStyle w:val="184"/>
              <w:ind w:left="108" w:right="95"/>
              <w:jc w:val="center"/>
            </w:pPr>
            <w:r>
              <w:rPr>
                <w:sz w:val="24"/>
              </w:rPr>
              <w:t>дополнительным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годом</w:t>
            </w:r>
          </w:p>
          <w:p w14:paraId="7B4A5BBC">
            <w:pPr>
              <w:pStyle w:val="184"/>
              <w:spacing w:line="268" w:lineRule="exact"/>
              <w:ind w:left="103" w:right="95"/>
              <w:jc w:val="center"/>
              <w:rPr>
                <w:sz w:val="24"/>
              </w:rPr>
            </w:pPr>
          </w:p>
        </w:tc>
        <w:tc>
          <w:tcPr>
            <w:tcW w:w="1757" w:type="dxa"/>
            <w:noWrap w:val="0"/>
          </w:tcPr>
          <w:p w14:paraId="3BA360FD">
            <w:pPr>
              <w:pStyle w:val="184"/>
              <w:ind w:left="108" w:right="96" w:hanging="2"/>
              <w:jc w:val="center"/>
              <w:rPr>
                <w:sz w:val="24"/>
              </w:rPr>
            </w:pPr>
          </w:p>
        </w:tc>
        <w:tc>
          <w:tcPr>
            <w:tcW w:w="1578" w:type="dxa"/>
            <w:noWrap w:val="0"/>
          </w:tcPr>
          <w:p w14:paraId="76A37370">
            <w:pPr>
              <w:pStyle w:val="184"/>
              <w:spacing w:line="268" w:lineRule="exact"/>
              <w:ind w:left="121" w:right="110"/>
              <w:jc w:val="center"/>
              <w:rPr>
                <w:sz w:val="24"/>
              </w:rPr>
            </w:pPr>
          </w:p>
        </w:tc>
        <w:tc>
          <w:tcPr>
            <w:tcW w:w="2381" w:type="dxa"/>
            <w:noWrap w:val="0"/>
          </w:tcPr>
          <w:p w14:paraId="5C1A1966">
            <w:pPr>
              <w:pStyle w:val="184"/>
              <w:tabs>
                <w:tab w:val="left" w:pos="2155"/>
              </w:tabs>
              <w:ind w:left="0" w:right="95"/>
            </w:pPr>
            <w:r>
              <w:t xml:space="preserve"> </w:t>
            </w:r>
            <w:r>
              <w:rPr>
                <w:sz w:val="24"/>
              </w:rPr>
              <w:t>«Специальность»</w:t>
            </w:r>
          </w:p>
          <w:p w14:paraId="25560497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«Ансамбль»</w:t>
            </w:r>
            <w:r>
              <w:rPr>
                <w:spacing w:val="1"/>
                <w:sz w:val="24"/>
              </w:rPr>
              <w:t xml:space="preserve"> </w:t>
            </w:r>
          </w:p>
          <w:p w14:paraId="29E29563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«Фортепиано»</w:t>
            </w:r>
          </w:p>
          <w:p w14:paraId="264B1161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«Хоровой класс»</w:t>
            </w:r>
          </w:p>
          <w:p w14:paraId="15714ADA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 xml:space="preserve"> «Сольфеджио» </w:t>
            </w:r>
            <w:r>
              <w:rPr>
                <w:spacing w:val="-1"/>
                <w:sz w:val="24"/>
              </w:rPr>
              <w:t xml:space="preserve">«Слушание </w:t>
            </w:r>
            <w:r>
              <w:rPr>
                <w:sz w:val="24"/>
              </w:rPr>
              <w:t>музыки»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14:paraId="4B603E40">
            <w:pPr>
              <w:pStyle w:val="184"/>
              <w:ind w:right="568"/>
              <w:rPr>
                <w:highlight w:val="none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отечественная)»</w:t>
            </w:r>
          </w:p>
          <w:p w14:paraId="0337104D">
            <w:pPr>
              <w:pStyle w:val="184"/>
              <w:ind w:right="568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«Оркестровый класс»</w:t>
            </w:r>
          </w:p>
          <w:p w14:paraId="3763ED78">
            <w:r>
              <w:rPr>
                <w:sz w:val="24"/>
              </w:rPr>
              <w:t>«Элементарная</w:t>
            </w:r>
            <w:r>
              <w:rPr>
                <w:spacing w:val="1"/>
                <w:sz w:val="24"/>
              </w:rPr>
              <w:t xml:space="preserve"> </w:t>
            </w:r>
          </w:p>
          <w:p w14:paraId="4461C9A3">
            <w:pPr>
              <w:pStyle w:val="184"/>
              <w:ind w:left="0" w:right="568"/>
              <w:rPr>
                <w:highlight w:val="none"/>
              </w:rPr>
            </w:pPr>
            <w:r>
              <w:rPr>
                <w:sz w:val="24"/>
              </w:rPr>
              <w:t xml:space="preserve"> теория музыки»</w:t>
            </w:r>
          </w:p>
        </w:tc>
        <w:tc>
          <w:tcPr>
            <w:tcW w:w="1760" w:type="dxa"/>
            <w:noWrap w:val="0"/>
          </w:tcPr>
          <w:p w14:paraId="29782B84">
            <w:pPr>
              <w:pStyle w:val="184"/>
              <w:ind w:left="109" w:right="92" w:firstLine="158"/>
              <w:rPr>
                <w:sz w:val="24"/>
              </w:rPr>
            </w:pPr>
          </w:p>
        </w:tc>
        <w:tc>
          <w:tcPr>
            <w:tcW w:w="1968" w:type="dxa"/>
            <w:noWrap w:val="0"/>
          </w:tcPr>
          <w:p w14:paraId="4CBC0499">
            <w:pPr>
              <w:pStyle w:val="184"/>
              <w:ind w:left="152" w:right="140" w:hanging="1"/>
              <w:jc w:val="center"/>
              <w:rPr>
                <w:sz w:val="24"/>
              </w:rPr>
            </w:pPr>
          </w:p>
        </w:tc>
      </w:tr>
    </w:tbl>
    <w:p w14:paraId="43FF82CE">
      <w:pPr>
        <w:spacing w:after="0"/>
        <w:jc w:val="center"/>
        <w:rPr>
          <w:sz w:val="24"/>
        </w:rPr>
        <w:sectPr>
          <w:pgSz w:w="16840" w:h="11910" w:orient="landscape"/>
          <w:pgMar w:top="420" w:right="460" w:bottom="280" w:left="460" w:header="709" w:footer="709" w:gutter="0"/>
          <w:cols w:space="1701" w:num="1"/>
          <w:docGrid w:linePitch="360" w:charSpace="0"/>
        </w:sectPr>
      </w:pPr>
    </w:p>
    <w:tbl>
      <w:tblPr>
        <w:tblStyle w:val="12"/>
        <w:tblW w:w="0" w:type="auto"/>
        <w:tblInd w:w="2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9"/>
        <w:gridCol w:w="2613"/>
        <w:gridCol w:w="1015"/>
        <w:gridCol w:w="1966"/>
        <w:gridCol w:w="1757"/>
        <w:gridCol w:w="1568"/>
        <w:gridCol w:w="2391"/>
        <w:gridCol w:w="1760"/>
        <w:gridCol w:w="1968"/>
      </w:tblGrid>
      <w:tr w14:paraId="6002C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469" w:type="dxa"/>
            <w:noWrap w:val="0"/>
          </w:tcPr>
          <w:p w14:paraId="58963D90">
            <w:pPr>
              <w:pStyle w:val="184"/>
              <w:spacing w:line="268" w:lineRule="exact"/>
              <w:ind w:left="91" w:right="165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613" w:type="dxa"/>
            <w:noWrap w:val="0"/>
          </w:tcPr>
          <w:p w14:paraId="0ECA0762">
            <w:pPr>
              <w:pStyle w:val="184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</w:p>
          <w:p w14:paraId="207B409E">
            <w:pPr>
              <w:pStyle w:val="184"/>
              <w:tabs>
                <w:tab w:val="left" w:pos="1496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предпрофессиональная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искусства </w:t>
            </w:r>
            <w:r>
              <w:rPr>
                <w:spacing w:val="-1"/>
                <w:sz w:val="24"/>
              </w:rPr>
              <w:t>«Хоровое</w:t>
            </w:r>
          </w:p>
          <w:p w14:paraId="53186569">
            <w:pPr>
              <w:pStyle w:val="184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пение»</w:t>
            </w:r>
          </w:p>
        </w:tc>
        <w:tc>
          <w:tcPr>
            <w:tcW w:w="1015" w:type="dxa"/>
            <w:noWrap w:val="0"/>
          </w:tcPr>
          <w:p w14:paraId="1905F85A">
            <w:pPr>
              <w:pStyle w:val="184"/>
              <w:spacing w:line="268" w:lineRule="exact"/>
              <w:ind w:left="194" w:right="183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noWrap w:val="0"/>
          </w:tcPr>
          <w:p w14:paraId="528463CD">
            <w:pPr>
              <w:pStyle w:val="184"/>
              <w:spacing w:line="268" w:lineRule="exact"/>
              <w:ind w:left="103" w:right="9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757" w:type="dxa"/>
            <w:noWrap w:val="0"/>
          </w:tcPr>
          <w:p w14:paraId="5A66FB34">
            <w:pPr>
              <w:pStyle w:val="184"/>
              <w:ind w:left="108" w:right="96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568" w:type="dxa"/>
            <w:noWrap w:val="0"/>
          </w:tcPr>
          <w:p w14:paraId="4C39F9B7">
            <w:pPr>
              <w:pStyle w:val="184"/>
              <w:spacing w:line="268" w:lineRule="exact"/>
              <w:ind w:left="121" w:right="110"/>
              <w:jc w:val="center"/>
              <w:rPr>
                <w:sz w:val="24"/>
              </w:rPr>
            </w:pPr>
            <w:r>
              <w:rPr>
                <w:sz w:val="24"/>
              </w:rPr>
              <w:t>русский</w:t>
            </w:r>
          </w:p>
        </w:tc>
        <w:tc>
          <w:tcPr>
            <w:tcW w:w="2391" w:type="dxa"/>
            <w:noWrap w:val="0"/>
          </w:tcPr>
          <w:p w14:paraId="34FB1350">
            <w:pPr>
              <w:pStyle w:val="184"/>
              <w:ind w:right="938"/>
              <w:rPr>
                <w:sz w:val="24"/>
                <w:highlight w:val="none"/>
              </w:rPr>
            </w:pPr>
            <w:r>
              <w:rPr>
                <w:sz w:val="24"/>
              </w:rPr>
              <w:t>«Хор»</w:t>
            </w:r>
          </w:p>
          <w:p w14:paraId="09052A28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«Фортепиано»</w:t>
            </w:r>
          </w:p>
          <w:p w14:paraId="50715E60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«Основы дирижирования»</w:t>
            </w:r>
          </w:p>
          <w:p w14:paraId="50201377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 xml:space="preserve"> «Сольфеджио» </w:t>
            </w:r>
            <w:r>
              <w:rPr>
                <w:spacing w:val="-1"/>
                <w:sz w:val="24"/>
              </w:rPr>
              <w:t xml:space="preserve">«Слушание </w:t>
            </w:r>
            <w:r>
              <w:rPr>
                <w:sz w:val="24"/>
              </w:rPr>
              <w:t>музыки»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14:paraId="5D0E92A6">
            <w:pPr>
              <w:pStyle w:val="184"/>
              <w:ind w:right="568"/>
              <w:rPr>
                <w:sz w:val="24"/>
                <w:highlight w:val="none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отечественная)»</w:t>
            </w:r>
          </w:p>
          <w:p w14:paraId="456713C7">
            <w:pPr>
              <w:pStyle w:val="184"/>
              <w:ind w:right="568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«Постановка голоса»</w:t>
            </w:r>
          </w:p>
          <w:p w14:paraId="77AA184F">
            <w:pPr>
              <w:pStyle w:val="184"/>
              <w:ind w:right="938"/>
              <w:rPr>
                <w:sz w:val="24"/>
              </w:rPr>
            </w:pPr>
          </w:p>
        </w:tc>
        <w:tc>
          <w:tcPr>
            <w:tcW w:w="1760" w:type="dxa"/>
            <w:noWrap w:val="0"/>
          </w:tcPr>
          <w:p w14:paraId="5839E04D">
            <w:pPr>
              <w:pStyle w:val="184"/>
              <w:ind w:left="109" w:right="92" w:firstLine="158"/>
              <w:rPr>
                <w:sz w:val="24"/>
              </w:rPr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968" w:type="dxa"/>
            <w:noWrap w:val="0"/>
          </w:tcPr>
          <w:p w14:paraId="0D748C42">
            <w:pPr>
              <w:pStyle w:val="184"/>
              <w:ind w:left="152" w:right="140" w:hanging="1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7956F814">
            <w:pPr>
              <w:pStyle w:val="184"/>
              <w:spacing w:line="276" w:lineRule="exact"/>
              <w:ind w:left="106" w:right="95" w:hanging="3"/>
              <w:jc w:val="center"/>
              <w:rPr>
                <w:sz w:val="24"/>
                <w:highlight w:val="none"/>
              </w:rPr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</w:p>
          <w:p w14:paraId="2E6619A5">
            <w:pPr>
              <w:pStyle w:val="184"/>
              <w:spacing w:line="276" w:lineRule="exact"/>
              <w:ind w:left="106" w:right="95" w:hanging="3"/>
              <w:jc w:val="center"/>
              <w:rPr>
                <w:sz w:val="24"/>
              </w:rPr>
            </w:pPr>
            <w:r>
              <w:rPr>
                <w:sz w:val="24"/>
                <w:highlight w:val="none"/>
              </w:rPr>
              <w:t>технологий</w:t>
            </w:r>
          </w:p>
        </w:tc>
      </w:tr>
      <w:tr w14:paraId="68709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atLeast"/>
        </w:trPr>
        <w:tc>
          <w:tcPr>
            <w:tcW w:w="469" w:type="dxa"/>
            <w:vMerge w:val="restart"/>
            <w:noWrap w:val="0"/>
          </w:tcPr>
          <w:p w14:paraId="4972AD2C">
            <w:pPr>
              <w:pStyle w:val="184"/>
              <w:spacing w:line="268" w:lineRule="exact"/>
              <w:ind w:left="0" w:right="165"/>
              <w:jc w:val="lef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613" w:type="dxa"/>
            <w:vMerge w:val="restart"/>
            <w:noWrap w:val="0"/>
          </w:tcPr>
          <w:p w14:paraId="484597F1">
            <w:pPr>
              <w:pStyle w:val="184"/>
              <w:spacing w:line="268" w:lineRule="exact"/>
              <w:ind w:left="107"/>
            </w:pPr>
            <w:r>
              <w:rPr>
                <w:sz w:val="24"/>
              </w:rPr>
              <w:t>Дополнительная</w:t>
            </w:r>
          </w:p>
          <w:p w14:paraId="440BF55C">
            <w:pPr>
              <w:pStyle w:val="184"/>
              <w:tabs>
                <w:tab w:val="left" w:pos="1496"/>
              </w:tabs>
              <w:ind w:left="107" w:right="95"/>
              <w:rPr>
                <w:sz w:val="24"/>
              </w:rPr>
            </w:pPr>
            <w:r>
              <w:rPr>
                <w:sz w:val="24"/>
              </w:rPr>
              <w:t>предпрофессиональная</w:t>
            </w:r>
          </w:p>
          <w:p w14:paraId="7EE56A52">
            <w:pPr>
              <w:pStyle w:val="184"/>
              <w:tabs>
                <w:tab w:val="left" w:pos="1496"/>
              </w:tabs>
              <w:ind w:left="107" w:right="95"/>
            </w:pP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искусства </w:t>
            </w:r>
            <w:r>
              <w:rPr>
                <w:spacing w:val="-1"/>
                <w:sz w:val="24"/>
              </w:rPr>
              <w:t>«Хоровое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пение»</w:t>
            </w:r>
          </w:p>
          <w:p w14:paraId="772E0EE4">
            <w:pPr>
              <w:pStyle w:val="184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015" w:type="dxa"/>
            <w:vMerge w:val="restart"/>
            <w:noWrap w:val="0"/>
          </w:tcPr>
          <w:p w14:paraId="684051B9">
            <w:pPr>
              <w:pStyle w:val="184"/>
              <w:spacing w:line="268" w:lineRule="exact"/>
              <w:ind w:left="194" w:right="183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vMerge w:val="restart"/>
            <w:noWrap w:val="0"/>
          </w:tcPr>
          <w:p w14:paraId="388EBF36">
            <w:pPr>
              <w:pStyle w:val="184"/>
              <w:spacing w:line="268" w:lineRule="exact"/>
              <w:ind w:left="102" w:right="95"/>
              <w:jc w:val="center"/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 с</w:t>
            </w:r>
          </w:p>
          <w:p w14:paraId="19859F5C">
            <w:pPr>
              <w:pStyle w:val="184"/>
              <w:ind w:left="108" w:right="95"/>
              <w:jc w:val="center"/>
            </w:pPr>
            <w:r>
              <w:rPr>
                <w:sz w:val="24"/>
              </w:rPr>
              <w:t>дополнительным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годом</w:t>
            </w:r>
          </w:p>
          <w:p w14:paraId="5988908A">
            <w:pPr>
              <w:pStyle w:val="184"/>
              <w:spacing w:line="268" w:lineRule="exact"/>
              <w:ind w:left="103" w:right="95"/>
              <w:jc w:val="center"/>
              <w:rPr>
                <w:sz w:val="24"/>
              </w:rPr>
            </w:pPr>
          </w:p>
        </w:tc>
        <w:tc>
          <w:tcPr>
            <w:tcW w:w="1757" w:type="dxa"/>
            <w:vMerge w:val="restart"/>
            <w:noWrap w:val="0"/>
          </w:tcPr>
          <w:p w14:paraId="42842BE3">
            <w:pPr>
              <w:pStyle w:val="184"/>
              <w:ind w:left="108" w:right="96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568" w:type="dxa"/>
            <w:vMerge w:val="restart"/>
            <w:noWrap w:val="0"/>
          </w:tcPr>
          <w:p w14:paraId="57BDB6AE">
            <w:pPr>
              <w:pStyle w:val="184"/>
              <w:spacing w:line="268" w:lineRule="exact"/>
              <w:ind w:left="121" w:right="110"/>
              <w:jc w:val="center"/>
            </w:pPr>
            <w:r>
              <w:rPr>
                <w:sz w:val="24"/>
              </w:rPr>
              <w:t>русский</w:t>
            </w:r>
          </w:p>
          <w:p w14:paraId="7D327EEF">
            <w:pPr>
              <w:pStyle w:val="184"/>
              <w:spacing w:line="268" w:lineRule="exact"/>
              <w:ind w:left="121" w:right="110"/>
              <w:jc w:val="center"/>
              <w:rPr>
                <w:sz w:val="24"/>
              </w:rPr>
            </w:pPr>
          </w:p>
        </w:tc>
        <w:tc>
          <w:tcPr>
            <w:tcW w:w="2391" w:type="dxa"/>
            <w:vMerge w:val="restart"/>
            <w:noWrap w:val="0"/>
          </w:tcPr>
          <w:p w14:paraId="2042F328">
            <w:pPr>
              <w:pStyle w:val="184"/>
              <w:ind w:right="938"/>
              <w:rPr>
                <w:highlight w:val="none"/>
              </w:rPr>
            </w:pPr>
            <w:r>
              <w:rPr>
                <w:sz w:val="24"/>
              </w:rPr>
              <w:t>«Хор»</w:t>
            </w:r>
          </w:p>
          <w:p w14:paraId="406748BE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«Фортепиано»</w:t>
            </w:r>
          </w:p>
          <w:p w14:paraId="257E8624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«Основы дирижирования»</w:t>
            </w:r>
          </w:p>
          <w:p w14:paraId="5298B1AF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 xml:space="preserve"> «Сольфеджио» </w:t>
            </w:r>
            <w:r>
              <w:rPr>
                <w:spacing w:val="-1"/>
                <w:sz w:val="24"/>
              </w:rPr>
              <w:t xml:space="preserve">«Слушание </w:t>
            </w:r>
            <w:r>
              <w:rPr>
                <w:sz w:val="24"/>
              </w:rPr>
              <w:t>музыки»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14:paraId="466BF1D6">
            <w:pPr>
              <w:pStyle w:val="184"/>
              <w:ind w:right="568"/>
              <w:rPr>
                <w:highlight w:val="none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отечественная)»</w:t>
            </w:r>
          </w:p>
          <w:p w14:paraId="43B6A46C">
            <w:pPr>
              <w:pStyle w:val="184"/>
              <w:ind w:right="568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«Постановка голоса»</w:t>
            </w:r>
          </w:p>
          <w:p w14:paraId="58E20CF8">
            <w:pPr>
              <w:rPr>
                <w:spacing w:val="1"/>
                <w:sz w:val="24"/>
              </w:rPr>
            </w:pPr>
            <w:r>
              <w:rPr>
                <w:sz w:val="24"/>
                <w:highlight w:val="none"/>
              </w:rPr>
              <w:t xml:space="preserve"> </w:t>
            </w:r>
            <w:r>
              <w:rPr>
                <w:sz w:val="24"/>
              </w:rPr>
              <w:t>«Элементарная</w:t>
            </w:r>
            <w:r>
              <w:rPr>
                <w:spacing w:val="1"/>
                <w:sz w:val="24"/>
              </w:rPr>
              <w:t xml:space="preserve"> </w:t>
            </w:r>
          </w:p>
          <w:p w14:paraId="4F2C6746">
            <w:pPr>
              <w:pStyle w:val="184"/>
              <w:ind w:right="568"/>
              <w:rPr>
                <w:highlight w:val="none"/>
              </w:rPr>
            </w:pPr>
            <w:r>
              <w:rPr>
                <w:sz w:val="24"/>
              </w:rPr>
              <w:t>теория музыки»</w:t>
            </w:r>
          </w:p>
          <w:p w14:paraId="41F72E89">
            <w:pPr>
              <w:pStyle w:val="184"/>
              <w:ind w:right="938"/>
              <w:rPr>
                <w:sz w:val="24"/>
              </w:rPr>
            </w:pPr>
          </w:p>
        </w:tc>
        <w:tc>
          <w:tcPr>
            <w:tcW w:w="1760" w:type="dxa"/>
            <w:vMerge w:val="restart"/>
            <w:noWrap w:val="0"/>
          </w:tcPr>
          <w:p w14:paraId="0A4263B9">
            <w:pPr>
              <w:pStyle w:val="184"/>
              <w:ind w:left="109" w:right="92" w:firstLine="158"/>
              <w:rPr>
                <w:sz w:val="24"/>
              </w:rPr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968" w:type="dxa"/>
            <w:vMerge w:val="restart"/>
            <w:noWrap w:val="0"/>
          </w:tcPr>
          <w:p w14:paraId="3ECD2A1C">
            <w:pPr>
              <w:pStyle w:val="184"/>
              <w:ind w:left="152" w:right="140" w:hanging="1"/>
              <w:jc w:val="center"/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C798A4A">
            <w:pPr>
              <w:pStyle w:val="184"/>
              <w:spacing w:line="276" w:lineRule="exact"/>
              <w:ind w:left="106" w:right="95" w:hanging="3"/>
              <w:jc w:val="center"/>
              <w:rPr>
                <w:highlight w:val="none"/>
              </w:rPr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</w:p>
          <w:p w14:paraId="59FE64C9">
            <w:pPr>
              <w:pStyle w:val="184"/>
              <w:ind w:left="152" w:right="140" w:hanging="1"/>
              <w:jc w:val="center"/>
            </w:pPr>
            <w:r>
              <w:rPr>
                <w:sz w:val="24"/>
                <w:highlight w:val="none"/>
              </w:rPr>
              <w:t>технологий</w:t>
            </w:r>
          </w:p>
        </w:tc>
      </w:tr>
      <w:tr w14:paraId="465A5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469" w:type="dxa"/>
            <w:noWrap w:val="0"/>
          </w:tcPr>
          <w:p w14:paraId="1C4F7D60">
            <w:pPr>
              <w:pStyle w:val="184"/>
              <w:spacing w:line="268" w:lineRule="exact"/>
              <w:ind w:left="0" w:right="64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613" w:type="dxa"/>
            <w:noWrap w:val="0"/>
          </w:tcPr>
          <w:p w14:paraId="0EAB4E2E">
            <w:pPr>
              <w:pStyle w:val="184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</w:p>
          <w:p w14:paraId="4C73CDC6">
            <w:pPr>
              <w:pStyle w:val="184"/>
              <w:spacing w:line="264" w:lineRule="exact"/>
              <w:ind w:left="107"/>
              <w:rPr>
                <w:sz w:val="24"/>
                <w:highlight w:val="none"/>
              </w:rPr>
            </w:pPr>
            <w:r>
              <w:rPr>
                <w:sz w:val="24"/>
              </w:rPr>
              <w:t>предпрофессиональная</w:t>
            </w:r>
          </w:p>
          <w:p w14:paraId="2CA23596">
            <w:pPr>
              <w:pStyle w:val="184"/>
              <w:ind w:left="107"/>
            </w:pP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хореографического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  <w:p w14:paraId="225A292E">
            <w:pPr>
              <w:pStyle w:val="184"/>
              <w:ind w:left="107" w:right="429"/>
            </w:pPr>
            <w:r>
              <w:rPr>
                <w:spacing w:val="-1"/>
                <w:sz w:val="24"/>
              </w:rPr>
              <w:t>«Хореографическое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творчество»</w:t>
            </w:r>
          </w:p>
        </w:tc>
        <w:tc>
          <w:tcPr>
            <w:tcW w:w="1015" w:type="dxa"/>
            <w:noWrap w:val="0"/>
          </w:tcPr>
          <w:p w14:paraId="4ADB180E">
            <w:pPr>
              <w:pStyle w:val="184"/>
              <w:spacing w:line="268" w:lineRule="exact"/>
              <w:ind w:left="194" w:right="183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noWrap w:val="0"/>
          </w:tcPr>
          <w:p w14:paraId="3D19ECF5">
            <w:pPr>
              <w:pStyle w:val="184"/>
              <w:spacing w:line="268" w:lineRule="exact"/>
              <w:ind w:left="103" w:right="9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757" w:type="dxa"/>
            <w:noWrap w:val="0"/>
          </w:tcPr>
          <w:p w14:paraId="4C431B91">
            <w:pPr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  аккредитация</w:t>
            </w:r>
            <w:r>
              <w:rPr>
                <w:spacing w:val="1"/>
                <w:sz w:val="24"/>
              </w:rPr>
              <w:t xml:space="preserve"> </w:t>
            </w:r>
          </w:p>
          <w:p w14:paraId="5AB1C920">
            <w:pPr>
              <w:rPr>
                <w:spacing w:val="-1"/>
                <w:sz w:val="24"/>
              </w:rPr>
            </w:pPr>
            <w:r>
              <w:rPr>
                <w:spacing w:val="1"/>
                <w:sz w:val="24"/>
              </w:rPr>
              <w:t xml:space="preserve">           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     </w:t>
            </w:r>
          </w:p>
          <w:p w14:paraId="0515ACEF">
            <w:r>
              <w:rPr>
                <w:spacing w:val="-1"/>
                <w:sz w:val="24"/>
              </w:rPr>
              <w:t xml:space="preserve">  предусмотрена</w:t>
            </w:r>
          </w:p>
        </w:tc>
        <w:tc>
          <w:tcPr>
            <w:tcW w:w="1568" w:type="dxa"/>
            <w:noWrap w:val="0"/>
          </w:tcPr>
          <w:p w14:paraId="72991796">
            <w:pPr>
              <w:pStyle w:val="184"/>
              <w:spacing w:line="268" w:lineRule="exact"/>
              <w:ind w:left="121" w:right="110"/>
              <w:jc w:val="center"/>
              <w:rPr>
                <w:sz w:val="24"/>
              </w:rPr>
            </w:pPr>
            <w:r>
              <w:rPr>
                <w:sz w:val="24"/>
              </w:rPr>
              <w:t>русский</w:t>
            </w:r>
          </w:p>
        </w:tc>
        <w:tc>
          <w:tcPr>
            <w:tcW w:w="2391" w:type="dxa"/>
            <w:noWrap w:val="0"/>
          </w:tcPr>
          <w:p w14:paraId="7AD33FA4">
            <w:pPr>
              <w:pStyle w:val="184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«Танец»</w:t>
            </w:r>
          </w:p>
          <w:p w14:paraId="1328F13B">
            <w:pPr>
              <w:pStyle w:val="184"/>
              <w:spacing w:line="264" w:lineRule="exact"/>
              <w:rPr>
                <w:sz w:val="24"/>
                <w:highlight w:val="none"/>
              </w:rPr>
            </w:pPr>
            <w:r>
              <w:rPr>
                <w:sz w:val="24"/>
              </w:rPr>
              <w:t>«Ритмика»</w:t>
            </w:r>
          </w:p>
          <w:p w14:paraId="5D71D94F">
            <w:pPr>
              <w:pStyle w:val="184"/>
              <w:ind w:right="139"/>
              <w:rPr>
                <w:sz w:val="24"/>
              </w:rPr>
            </w:pPr>
            <w:r>
              <w:rPr>
                <w:sz w:val="24"/>
              </w:rPr>
              <w:t>«Гимнастика»</w:t>
            </w:r>
          </w:p>
          <w:p w14:paraId="0DE41F21">
            <w:pPr>
              <w:pStyle w:val="184"/>
              <w:ind w:right="139"/>
              <w:rPr>
                <w:sz w:val="24"/>
              </w:rPr>
            </w:pPr>
            <w:r>
              <w:rPr>
                <w:sz w:val="24"/>
              </w:rPr>
              <w:t>«Классический   танец»</w:t>
            </w:r>
            <w:r>
              <w:rPr>
                <w:spacing w:val="-58"/>
                <w:sz w:val="24"/>
              </w:rPr>
              <w:t xml:space="preserve"> </w:t>
            </w:r>
          </w:p>
          <w:p w14:paraId="4629F0B6">
            <w:pPr>
              <w:pStyle w:val="184"/>
              <w:ind w:right="139"/>
              <w:rPr>
                <w:sz w:val="24"/>
              </w:rPr>
            </w:pPr>
            <w:r>
              <w:rPr>
                <w:sz w:val="24"/>
              </w:rPr>
              <w:t>«Народно-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сценический танец»</w:t>
            </w:r>
          </w:p>
          <w:p w14:paraId="7192AF72">
            <w:pPr>
              <w:pStyle w:val="184"/>
              <w:ind w:right="139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«Современный танец»</w:t>
            </w:r>
          </w:p>
          <w:p w14:paraId="27107883">
            <w:pPr>
              <w:pStyle w:val="184"/>
              <w:ind w:right="266"/>
            </w:pPr>
            <w:r>
              <w:rPr>
                <w:sz w:val="24"/>
              </w:rPr>
              <w:t>«История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хореографического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искусства»</w:t>
            </w:r>
          </w:p>
          <w:p w14:paraId="50B6954E">
            <w:pPr>
              <w:pStyle w:val="184"/>
              <w:ind w:left="0" w:right="139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«</w:t>
            </w: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403C8D4C">
            <w:pPr>
              <w:pStyle w:val="184"/>
              <w:ind w:left="0" w:right="139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 xml:space="preserve"> к</w:t>
            </w:r>
            <w:r>
              <w:rPr>
                <w:sz w:val="24"/>
              </w:rPr>
              <w:t>онцертных</w:t>
            </w:r>
          </w:p>
          <w:p w14:paraId="585E4C5D">
            <w:pPr>
              <w:pStyle w:val="184"/>
              <w:ind w:left="0" w:right="139"/>
              <w:rPr>
                <w:sz w:val="24"/>
                <w:highlight w:val="none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номеров»</w:t>
            </w:r>
          </w:p>
          <w:p w14:paraId="6BF83A45">
            <w:pPr>
              <w:pStyle w:val="184"/>
              <w:ind w:left="0" w:right="94"/>
              <w:rPr>
                <w:sz w:val="24"/>
              </w:rPr>
            </w:pPr>
            <w:r>
              <w:rPr>
                <w:sz w:val="24"/>
              </w:rPr>
              <w:t xml:space="preserve"> «Слушание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  <w:p w14:paraId="33701454">
            <w:pPr>
              <w:pStyle w:val="184"/>
              <w:ind w:left="0" w:right="94"/>
              <w:rPr>
                <w:sz w:val="24"/>
              </w:rPr>
            </w:pP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  музыкальная</w:t>
            </w:r>
            <w:r>
              <w:rPr>
                <w:spacing w:val="1"/>
                <w:sz w:val="24"/>
              </w:rPr>
              <w:t xml:space="preserve"> </w:t>
            </w:r>
          </w:p>
          <w:p w14:paraId="3D22A12C">
            <w:pPr>
              <w:pStyle w:val="184"/>
              <w:ind w:left="0" w:right="94"/>
              <w:rPr>
                <w:sz w:val="24"/>
              </w:rPr>
            </w:pPr>
            <w:r>
              <w:rPr>
                <w:sz w:val="24"/>
              </w:rPr>
              <w:t xml:space="preserve">  грамота»</w:t>
            </w:r>
          </w:p>
          <w:p w14:paraId="295F7F35">
            <w:pPr>
              <w:pStyle w:val="184"/>
              <w:ind w:right="662"/>
            </w:pP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литература» 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отечественная)</w:t>
            </w:r>
          </w:p>
          <w:p w14:paraId="38B5F636">
            <w:pPr>
              <w:pStyle w:val="184"/>
              <w:ind w:right="266"/>
            </w:pPr>
            <w:r>
              <w:rPr>
                <w:sz w:val="24"/>
              </w:rPr>
              <w:t>«Основы игры на музыкальном инструменте»</w:t>
            </w:r>
          </w:p>
          <w:p w14:paraId="64016EF5">
            <w:pPr>
              <w:pStyle w:val="184"/>
              <w:spacing w:line="264" w:lineRule="exact"/>
              <w:rPr>
                <w:sz w:val="24"/>
              </w:rPr>
            </w:pPr>
          </w:p>
        </w:tc>
        <w:tc>
          <w:tcPr>
            <w:tcW w:w="1760" w:type="dxa"/>
            <w:noWrap w:val="0"/>
          </w:tcPr>
          <w:p w14:paraId="068CF07A">
            <w:pPr>
              <w:pStyle w:val="184"/>
              <w:spacing w:line="268" w:lineRule="exact"/>
              <w:ind w:left="88" w:right="78"/>
              <w:jc w:val="center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14:paraId="61E76A03">
            <w:pPr>
              <w:pStyle w:val="184"/>
              <w:spacing w:line="264" w:lineRule="exact"/>
              <w:ind w:left="88" w:right="79"/>
              <w:jc w:val="center"/>
              <w:rPr>
                <w:sz w:val="24"/>
              </w:rPr>
            </w:pPr>
            <w:r>
              <w:rPr>
                <w:sz w:val="24"/>
              </w:rPr>
              <w:t>предусмотрена</w:t>
            </w:r>
          </w:p>
        </w:tc>
        <w:tc>
          <w:tcPr>
            <w:tcW w:w="1968" w:type="dxa"/>
            <w:noWrap w:val="0"/>
          </w:tcPr>
          <w:p w14:paraId="35345763">
            <w:pPr>
              <w:pStyle w:val="184"/>
              <w:ind w:left="152" w:right="140" w:hanging="1"/>
              <w:jc w:val="center"/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7F171659">
            <w:pPr>
              <w:pStyle w:val="184"/>
              <w:spacing w:line="276" w:lineRule="exact"/>
              <w:ind w:left="106" w:right="95" w:hanging="3"/>
              <w:jc w:val="center"/>
              <w:rPr>
                <w:highlight w:val="none"/>
              </w:rPr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</w:p>
          <w:p w14:paraId="4660183A">
            <w:pPr>
              <w:pStyle w:val="184"/>
              <w:spacing w:line="264" w:lineRule="exact"/>
              <w:ind w:left="132" w:right="123"/>
              <w:jc w:val="center"/>
            </w:pPr>
            <w:r>
              <w:rPr>
                <w:sz w:val="24"/>
                <w:highlight w:val="none"/>
              </w:rPr>
              <w:t>технологий</w:t>
            </w:r>
          </w:p>
          <w:p w14:paraId="310419D7">
            <w:pPr>
              <w:pStyle w:val="184"/>
              <w:spacing w:line="264" w:lineRule="exact"/>
              <w:ind w:left="132" w:right="123"/>
              <w:jc w:val="center"/>
              <w:rPr>
                <w:sz w:val="24"/>
              </w:rPr>
            </w:pPr>
          </w:p>
          <w:p w14:paraId="59D2DAEF">
            <w:pPr>
              <w:pStyle w:val="184"/>
              <w:spacing w:line="264" w:lineRule="exact"/>
              <w:ind w:left="132" w:right="123"/>
              <w:jc w:val="center"/>
              <w:rPr>
                <w:sz w:val="24"/>
              </w:rPr>
            </w:pPr>
          </w:p>
          <w:p w14:paraId="241120A7">
            <w:pPr>
              <w:pStyle w:val="184"/>
              <w:spacing w:line="264" w:lineRule="exact"/>
              <w:ind w:left="132" w:right="123"/>
              <w:jc w:val="center"/>
              <w:rPr>
                <w:sz w:val="24"/>
              </w:rPr>
            </w:pPr>
          </w:p>
          <w:p w14:paraId="6527CE70">
            <w:pPr>
              <w:pStyle w:val="184"/>
              <w:spacing w:line="264" w:lineRule="exact"/>
              <w:ind w:left="132" w:right="123"/>
              <w:jc w:val="center"/>
              <w:rPr>
                <w:sz w:val="24"/>
              </w:rPr>
            </w:pPr>
          </w:p>
          <w:p w14:paraId="55258CF6">
            <w:pPr>
              <w:pStyle w:val="184"/>
              <w:spacing w:line="264" w:lineRule="exact"/>
              <w:ind w:left="132" w:right="123"/>
              <w:jc w:val="center"/>
              <w:rPr>
                <w:sz w:val="24"/>
              </w:rPr>
            </w:pPr>
          </w:p>
          <w:p w14:paraId="7CD1091B">
            <w:pPr>
              <w:pStyle w:val="184"/>
              <w:spacing w:line="264" w:lineRule="exact"/>
              <w:ind w:left="132" w:right="123"/>
              <w:jc w:val="center"/>
              <w:rPr>
                <w:sz w:val="24"/>
              </w:rPr>
            </w:pPr>
          </w:p>
          <w:p w14:paraId="0DD515B7">
            <w:pPr>
              <w:pStyle w:val="184"/>
              <w:spacing w:line="264" w:lineRule="exact"/>
              <w:ind w:left="132" w:right="123"/>
              <w:jc w:val="center"/>
              <w:rPr>
                <w:sz w:val="24"/>
              </w:rPr>
            </w:pPr>
          </w:p>
          <w:p w14:paraId="4998679D">
            <w:pPr>
              <w:pStyle w:val="184"/>
              <w:spacing w:line="264" w:lineRule="exact"/>
              <w:ind w:left="132" w:right="123"/>
              <w:jc w:val="center"/>
              <w:rPr>
                <w:sz w:val="24"/>
              </w:rPr>
            </w:pPr>
          </w:p>
          <w:p w14:paraId="7CCBF0AC">
            <w:pPr>
              <w:pStyle w:val="184"/>
              <w:spacing w:line="264" w:lineRule="exact"/>
              <w:ind w:left="132" w:right="123"/>
              <w:jc w:val="center"/>
              <w:rPr>
                <w:sz w:val="24"/>
              </w:rPr>
            </w:pPr>
          </w:p>
          <w:p w14:paraId="1A6FEC07">
            <w:pPr>
              <w:pStyle w:val="184"/>
              <w:spacing w:line="264" w:lineRule="exact"/>
              <w:ind w:left="132" w:right="123"/>
              <w:jc w:val="center"/>
              <w:rPr>
                <w:sz w:val="24"/>
              </w:rPr>
            </w:pPr>
          </w:p>
        </w:tc>
      </w:tr>
      <w:tr w14:paraId="3C1CE4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469" w:type="dxa"/>
            <w:noWrap w:val="0"/>
          </w:tcPr>
          <w:p w14:paraId="6A0D4E20">
            <w:pPr>
              <w:pStyle w:val="184"/>
              <w:spacing w:line="268" w:lineRule="exact"/>
              <w:ind w:left="0" w:right="64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613" w:type="dxa"/>
            <w:noWrap w:val="0"/>
          </w:tcPr>
          <w:p w14:paraId="30A89013">
            <w:pPr>
              <w:pStyle w:val="184"/>
              <w:spacing w:line="268" w:lineRule="exact"/>
              <w:ind w:left="107"/>
            </w:pPr>
            <w:r>
              <w:rPr>
                <w:sz w:val="24"/>
              </w:rPr>
              <w:t>Дополнительная</w:t>
            </w:r>
          </w:p>
          <w:p w14:paraId="5D6CF5F1">
            <w:pPr>
              <w:pStyle w:val="184"/>
              <w:spacing w:line="264" w:lineRule="exact"/>
              <w:ind w:left="107"/>
              <w:rPr>
                <w:highlight w:val="none"/>
              </w:rPr>
            </w:pPr>
            <w:r>
              <w:rPr>
                <w:sz w:val="24"/>
              </w:rPr>
              <w:t>предпрофессиональная</w:t>
            </w:r>
          </w:p>
          <w:p w14:paraId="29E59261">
            <w:pPr>
              <w:pStyle w:val="184"/>
              <w:ind w:left="107"/>
            </w:pP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хореографического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</w:p>
          <w:p w14:paraId="4B3FA62F">
            <w:pPr>
              <w:pStyle w:val="184"/>
              <w:ind w:left="107" w:right="429"/>
            </w:pPr>
            <w:r>
              <w:rPr>
                <w:spacing w:val="-1"/>
                <w:sz w:val="24"/>
              </w:rPr>
              <w:t>«Хореографическое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творчество»</w:t>
            </w:r>
          </w:p>
          <w:p w14:paraId="4BF160BF">
            <w:pPr>
              <w:pStyle w:val="184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015" w:type="dxa"/>
            <w:noWrap w:val="0"/>
          </w:tcPr>
          <w:p w14:paraId="6998DD16">
            <w:pPr>
              <w:pStyle w:val="184"/>
              <w:spacing w:line="268" w:lineRule="exact"/>
              <w:ind w:left="194" w:right="183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noWrap w:val="0"/>
          </w:tcPr>
          <w:p w14:paraId="50BBE295">
            <w:pPr>
              <w:pStyle w:val="184"/>
              <w:spacing w:line="268" w:lineRule="exact"/>
              <w:ind w:left="102" w:right="95"/>
              <w:jc w:val="center"/>
            </w:pP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 с</w:t>
            </w:r>
          </w:p>
          <w:p w14:paraId="7F3F20A6">
            <w:pPr>
              <w:pStyle w:val="184"/>
              <w:ind w:left="108" w:right="95"/>
              <w:jc w:val="center"/>
            </w:pPr>
            <w:r>
              <w:rPr>
                <w:sz w:val="24"/>
              </w:rPr>
              <w:t>дополнительным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годом</w:t>
            </w:r>
          </w:p>
          <w:p w14:paraId="544BA82F">
            <w:pPr>
              <w:pStyle w:val="184"/>
              <w:spacing w:line="268" w:lineRule="exact"/>
              <w:ind w:left="103" w:right="95"/>
              <w:jc w:val="center"/>
            </w:pPr>
          </w:p>
          <w:p w14:paraId="4478DDF8">
            <w:pPr>
              <w:pStyle w:val="184"/>
              <w:spacing w:line="268" w:lineRule="exact"/>
              <w:ind w:left="103" w:right="95"/>
              <w:jc w:val="center"/>
              <w:rPr>
                <w:sz w:val="24"/>
              </w:rPr>
            </w:pPr>
          </w:p>
        </w:tc>
        <w:tc>
          <w:tcPr>
            <w:tcW w:w="1757" w:type="dxa"/>
            <w:noWrap w:val="0"/>
          </w:tcPr>
          <w:p w14:paraId="0C176BC3">
            <w:pPr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  аккредитация</w:t>
            </w:r>
            <w:r>
              <w:rPr>
                <w:spacing w:val="1"/>
                <w:sz w:val="24"/>
              </w:rPr>
              <w:t xml:space="preserve"> </w:t>
            </w:r>
          </w:p>
          <w:p w14:paraId="1F421D85">
            <w:r>
              <w:rPr>
                <w:spacing w:val="1"/>
                <w:sz w:val="24"/>
              </w:rPr>
              <w:t xml:space="preserve">          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     </w:t>
            </w:r>
          </w:p>
          <w:p w14:paraId="6A4EDBF3">
            <w:r>
              <w:rPr>
                <w:spacing w:val="-1"/>
                <w:sz w:val="24"/>
              </w:rPr>
              <w:t xml:space="preserve">  предусмотрена</w:t>
            </w:r>
          </w:p>
          <w:p w14:paraId="4D705940">
            <w:pPr>
              <w:rPr>
                <w:sz w:val="24"/>
              </w:rPr>
            </w:pPr>
          </w:p>
        </w:tc>
        <w:tc>
          <w:tcPr>
            <w:tcW w:w="1568" w:type="dxa"/>
            <w:noWrap w:val="0"/>
          </w:tcPr>
          <w:p w14:paraId="0ED79023">
            <w:pPr>
              <w:pStyle w:val="184"/>
              <w:spacing w:line="268" w:lineRule="exact"/>
              <w:ind w:left="121" w:right="110"/>
              <w:jc w:val="center"/>
              <w:rPr>
                <w:sz w:val="24"/>
              </w:rPr>
            </w:pPr>
            <w:r>
              <w:rPr>
                <w:sz w:val="24"/>
              </w:rPr>
              <w:t>русский</w:t>
            </w:r>
          </w:p>
        </w:tc>
        <w:tc>
          <w:tcPr>
            <w:tcW w:w="2391" w:type="dxa"/>
            <w:noWrap w:val="0"/>
          </w:tcPr>
          <w:p w14:paraId="666B705E">
            <w:pPr>
              <w:pStyle w:val="184"/>
              <w:spacing w:line="268" w:lineRule="exact"/>
            </w:pPr>
            <w:r>
              <w:rPr>
                <w:sz w:val="24"/>
              </w:rPr>
              <w:t>«Танец»</w:t>
            </w:r>
          </w:p>
          <w:p w14:paraId="2EC23A03">
            <w:pPr>
              <w:pStyle w:val="184"/>
              <w:spacing w:line="264" w:lineRule="exact"/>
              <w:rPr>
                <w:highlight w:val="none"/>
              </w:rPr>
            </w:pPr>
            <w:r>
              <w:rPr>
                <w:sz w:val="24"/>
              </w:rPr>
              <w:t>«Ритмика»</w:t>
            </w:r>
          </w:p>
          <w:p w14:paraId="61B61171">
            <w:pPr>
              <w:pStyle w:val="184"/>
              <w:ind w:right="139"/>
            </w:pPr>
            <w:r>
              <w:rPr>
                <w:sz w:val="24"/>
              </w:rPr>
              <w:t>«Гимнастика»</w:t>
            </w:r>
          </w:p>
          <w:p w14:paraId="671C707D">
            <w:pPr>
              <w:pStyle w:val="184"/>
              <w:ind w:right="139"/>
            </w:pPr>
            <w:r>
              <w:rPr>
                <w:sz w:val="24"/>
              </w:rPr>
              <w:t>«Классический   танец»</w:t>
            </w:r>
            <w:r>
              <w:rPr>
                <w:spacing w:val="-58"/>
                <w:sz w:val="24"/>
              </w:rPr>
              <w:t xml:space="preserve"> </w:t>
            </w:r>
          </w:p>
          <w:p w14:paraId="6D209399">
            <w:pPr>
              <w:pStyle w:val="184"/>
              <w:ind w:right="139"/>
            </w:pPr>
            <w:r>
              <w:rPr>
                <w:sz w:val="24"/>
              </w:rPr>
              <w:t>«Народно-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сценический танец»</w:t>
            </w:r>
          </w:p>
          <w:p w14:paraId="62D7918C">
            <w:pPr>
              <w:pStyle w:val="184"/>
              <w:ind w:right="139"/>
              <w:rPr>
                <w:highlight w:val="none"/>
              </w:rPr>
            </w:pPr>
            <w:r>
              <w:rPr>
                <w:sz w:val="24"/>
                <w:highlight w:val="none"/>
              </w:rPr>
              <w:t>«Современный танец»</w:t>
            </w:r>
          </w:p>
          <w:p w14:paraId="4BF367B2">
            <w:pPr>
              <w:pStyle w:val="184"/>
              <w:ind w:right="266"/>
            </w:pPr>
            <w:r>
              <w:rPr>
                <w:sz w:val="24"/>
              </w:rPr>
              <w:t>«История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хореографического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искусства»</w:t>
            </w:r>
          </w:p>
          <w:p w14:paraId="4D37A7C5">
            <w:pPr>
              <w:pStyle w:val="184"/>
              <w:ind w:left="0" w:right="139"/>
            </w:pPr>
            <w:r>
              <w:rPr>
                <w:spacing w:val="1"/>
                <w:sz w:val="24"/>
              </w:rPr>
              <w:t xml:space="preserve"> «</w:t>
            </w: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51FFFFC4">
            <w:pPr>
              <w:pStyle w:val="184"/>
              <w:ind w:left="0" w:right="139"/>
              <w:rPr>
                <w:highlight w:val="none"/>
              </w:rPr>
            </w:pPr>
            <w:r>
              <w:rPr>
                <w:sz w:val="24"/>
                <w:highlight w:val="none"/>
              </w:rPr>
              <w:t xml:space="preserve"> к</w:t>
            </w:r>
            <w:r>
              <w:rPr>
                <w:sz w:val="24"/>
              </w:rPr>
              <w:t>онцертных</w:t>
            </w:r>
          </w:p>
          <w:p w14:paraId="705111C6">
            <w:pPr>
              <w:pStyle w:val="184"/>
              <w:ind w:left="0" w:right="139"/>
              <w:rPr>
                <w:highlight w:val="none"/>
              </w:rPr>
            </w:pP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номеров»</w:t>
            </w:r>
          </w:p>
          <w:p w14:paraId="7C6C417D">
            <w:pPr>
              <w:pStyle w:val="184"/>
              <w:ind w:left="0" w:right="94"/>
            </w:pPr>
            <w:r>
              <w:rPr>
                <w:sz w:val="24"/>
              </w:rPr>
              <w:t xml:space="preserve"> «Слушание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  <w:p w14:paraId="6418F49C">
            <w:pPr>
              <w:pStyle w:val="184"/>
              <w:ind w:left="0" w:right="94"/>
            </w:pP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  музыкальная</w:t>
            </w:r>
            <w:r>
              <w:rPr>
                <w:spacing w:val="1"/>
                <w:sz w:val="24"/>
              </w:rPr>
              <w:t xml:space="preserve"> </w:t>
            </w:r>
          </w:p>
          <w:p w14:paraId="10E2E16C">
            <w:pPr>
              <w:pStyle w:val="184"/>
              <w:ind w:left="0" w:right="94"/>
            </w:pPr>
            <w:r>
              <w:rPr>
                <w:sz w:val="24"/>
              </w:rPr>
              <w:t xml:space="preserve">  грамота»</w:t>
            </w:r>
          </w:p>
          <w:p w14:paraId="70FBF8FE">
            <w:pPr>
              <w:pStyle w:val="184"/>
              <w:ind w:right="662"/>
            </w:pP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литература» 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отечественная)</w:t>
            </w:r>
          </w:p>
          <w:p w14:paraId="401D626F">
            <w:pPr>
              <w:pStyle w:val="184"/>
              <w:ind w:right="266"/>
            </w:pPr>
            <w:r>
              <w:rPr>
                <w:sz w:val="24"/>
              </w:rPr>
              <w:t>«Основы игры на музыкальном инструменте»</w:t>
            </w:r>
          </w:p>
          <w:p w14:paraId="38F1637C">
            <w:pPr>
              <w:pStyle w:val="184"/>
              <w:spacing w:line="268" w:lineRule="exact"/>
              <w:rPr>
                <w:sz w:val="24"/>
              </w:rPr>
            </w:pPr>
          </w:p>
        </w:tc>
        <w:tc>
          <w:tcPr>
            <w:tcW w:w="1760" w:type="dxa"/>
            <w:noWrap w:val="0"/>
          </w:tcPr>
          <w:p w14:paraId="6D68D89C">
            <w:pPr>
              <w:pStyle w:val="184"/>
              <w:spacing w:line="268" w:lineRule="exact"/>
              <w:ind w:left="88" w:right="78"/>
              <w:jc w:val="center"/>
            </w:pPr>
            <w:r>
              <w:rPr>
                <w:sz w:val="24"/>
              </w:rPr>
              <w:t>практика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14:paraId="750B60E6">
            <w:pPr>
              <w:pStyle w:val="184"/>
              <w:spacing w:line="268" w:lineRule="exact"/>
              <w:ind w:left="88" w:right="78"/>
              <w:jc w:val="center"/>
            </w:pPr>
            <w:r>
              <w:rPr>
                <w:sz w:val="24"/>
              </w:rPr>
              <w:t>предусмотрена</w:t>
            </w:r>
          </w:p>
        </w:tc>
        <w:tc>
          <w:tcPr>
            <w:tcW w:w="1968" w:type="dxa"/>
            <w:noWrap w:val="0"/>
          </w:tcPr>
          <w:p w14:paraId="608DD1FF">
            <w:pPr>
              <w:pStyle w:val="184"/>
              <w:ind w:left="152" w:right="140" w:hanging="1"/>
              <w:jc w:val="center"/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6EC8782">
            <w:pPr>
              <w:pStyle w:val="184"/>
              <w:spacing w:line="276" w:lineRule="exact"/>
              <w:ind w:left="106" w:right="95" w:hanging="3"/>
              <w:jc w:val="center"/>
              <w:rPr>
                <w:highlight w:val="none"/>
              </w:rPr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</w:p>
          <w:p w14:paraId="20AA6337">
            <w:pPr>
              <w:pStyle w:val="184"/>
              <w:spacing w:line="264" w:lineRule="exact"/>
              <w:ind w:left="132" w:right="123"/>
              <w:jc w:val="center"/>
            </w:pPr>
            <w:r>
              <w:rPr>
                <w:sz w:val="24"/>
                <w:highlight w:val="none"/>
              </w:rPr>
              <w:t>технологий</w:t>
            </w:r>
          </w:p>
          <w:p w14:paraId="182D0D81">
            <w:pPr>
              <w:pStyle w:val="184"/>
              <w:spacing w:line="264" w:lineRule="exact"/>
              <w:ind w:left="132" w:right="123"/>
              <w:jc w:val="center"/>
            </w:pPr>
          </w:p>
          <w:p w14:paraId="0E4A690B">
            <w:pPr>
              <w:pStyle w:val="184"/>
              <w:spacing w:line="264" w:lineRule="exact"/>
              <w:ind w:left="132" w:right="123"/>
              <w:jc w:val="center"/>
            </w:pPr>
          </w:p>
          <w:p w14:paraId="678F5523">
            <w:pPr>
              <w:pStyle w:val="184"/>
              <w:ind w:left="152" w:right="140" w:hanging="1"/>
              <w:jc w:val="center"/>
              <w:rPr>
                <w:sz w:val="24"/>
              </w:rPr>
            </w:pPr>
          </w:p>
        </w:tc>
      </w:tr>
    </w:tbl>
    <w:p w14:paraId="7C6ABEF0">
      <w:pPr>
        <w:spacing w:after="0" w:line="264" w:lineRule="exact"/>
        <w:jc w:val="center"/>
        <w:rPr>
          <w:sz w:val="24"/>
        </w:rPr>
        <w:sectPr>
          <w:pgSz w:w="16840" w:h="11910" w:orient="landscape"/>
          <w:pgMar w:top="420" w:right="460" w:bottom="280" w:left="460" w:header="709" w:footer="709" w:gutter="0"/>
          <w:cols w:space="1701" w:num="1"/>
          <w:docGrid w:linePitch="360" w:charSpace="0"/>
        </w:sectPr>
      </w:pPr>
    </w:p>
    <w:p w14:paraId="3A677E64">
      <w:pPr>
        <w:pStyle w:val="23"/>
        <w:spacing w:before="77"/>
        <w:ind w:left="2545"/>
      </w:pPr>
    </w:p>
    <w:p w14:paraId="360F4E0A">
      <w:pPr>
        <w:pStyle w:val="23"/>
        <w:spacing w:before="77"/>
        <w:ind w:left="2545"/>
        <w:rPr>
          <w:sz w:val="28"/>
          <w:highlight w:val="none"/>
        </w:rPr>
      </w:pPr>
      <w:r>
        <w:rPr>
          <w:highlight w:val="none"/>
        </w:rPr>
        <w:t xml:space="preserve">             </w:t>
      </w:r>
      <w:r>
        <w:rPr>
          <w:sz w:val="28"/>
          <w:highlight w:val="none"/>
        </w:rPr>
        <w:t xml:space="preserve">    с нормативным сроком обучения 5(6) лет</w:t>
      </w:r>
    </w:p>
    <w:p w14:paraId="1362308A">
      <w:pPr>
        <w:pStyle w:val="23"/>
        <w:spacing w:before="77"/>
        <w:ind w:left="2545"/>
        <w:rPr>
          <w:highlight w:val="none"/>
        </w:rPr>
      </w:pPr>
    </w:p>
    <w:tbl>
      <w:tblPr>
        <w:tblStyle w:val="12"/>
        <w:tblW w:w="0" w:type="auto"/>
        <w:tblInd w:w="2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7"/>
        <w:gridCol w:w="2595"/>
        <w:gridCol w:w="1015"/>
        <w:gridCol w:w="1966"/>
        <w:gridCol w:w="1757"/>
        <w:gridCol w:w="1436"/>
        <w:gridCol w:w="2523"/>
        <w:gridCol w:w="1760"/>
        <w:gridCol w:w="1968"/>
      </w:tblGrid>
      <w:tr w14:paraId="0C249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487" w:type="dxa"/>
            <w:noWrap w:val="0"/>
          </w:tcPr>
          <w:p w14:paraId="6EC496FA">
            <w:pPr>
              <w:pStyle w:val="184"/>
              <w:ind w:left="0"/>
            </w:pPr>
          </w:p>
          <w:p w14:paraId="163EA5FD">
            <w:pPr>
              <w:pStyle w:val="184"/>
              <w:spacing w:before="5"/>
              <w:ind w:left="0"/>
            </w:pPr>
          </w:p>
          <w:p w14:paraId="6D6C6986">
            <w:pPr>
              <w:pStyle w:val="184"/>
              <w:ind w:right="80" w:firstLine="40"/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2595" w:type="dxa"/>
            <w:noWrap w:val="0"/>
          </w:tcPr>
          <w:p w14:paraId="6FEEBA91">
            <w:pPr>
              <w:pStyle w:val="184"/>
              <w:spacing w:before="5"/>
              <w:ind w:left="0"/>
            </w:pPr>
          </w:p>
          <w:p w14:paraId="104F82D2">
            <w:pPr>
              <w:pStyle w:val="184"/>
              <w:ind w:left="573" w:right="556" w:firstLine="168"/>
            </w:pPr>
            <w:r>
              <w:rPr>
                <w:sz w:val="20"/>
              </w:rPr>
              <w:t>Реализуемые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образовательные</w:t>
            </w:r>
          </w:p>
          <w:p w14:paraId="4F8D80D1">
            <w:pPr>
              <w:pStyle w:val="184"/>
              <w:spacing w:line="228" w:lineRule="exact"/>
              <w:ind w:left="814"/>
            </w:pPr>
            <w:r>
              <w:rPr>
                <w:sz w:val="20"/>
              </w:rPr>
              <w:t>программы</w:t>
            </w:r>
          </w:p>
        </w:tc>
        <w:tc>
          <w:tcPr>
            <w:tcW w:w="1015" w:type="dxa"/>
            <w:noWrap w:val="0"/>
          </w:tcPr>
          <w:p w14:paraId="63606DAF">
            <w:pPr>
              <w:pStyle w:val="184"/>
              <w:ind w:left="0"/>
            </w:pPr>
          </w:p>
          <w:p w14:paraId="4C34BDC5">
            <w:pPr>
              <w:pStyle w:val="184"/>
              <w:spacing w:before="5"/>
              <w:ind w:left="0"/>
            </w:pPr>
          </w:p>
          <w:p w14:paraId="0DA121F8">
            <w:pPr>
              <w:pStyle w:val="184"/>
              <w:ind w:right="85" w:firstLine="110"/>
            </w:pPr>
            <w:r>
              <w:rPr>
                <w:sz w:val="20"/>
              </w:rPr>
              <w:t>Форма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обучения</w:t>
            </w:r>
          </w:p>
        </w:tc>
        <w:tc>
          <w:tcPr>
            <w:tcW w:w="1966" w:type="dxa"/>
            <w:noWrap w:val="0"/>
          </w:tcPr>
          <w:p w14:paraId="09D0131E">
            <w:pPr>
              <w:pStyle w:val="184"/>
              <w:ind w:left="0"/>
            </w:pPr>
          </w:p>
          <w:p w14:paraId="2776A8BD">
            <w:pPr>
              <w:pStyle w:val="184"/>
              <w:spacing w:before="5"/>
              <w:ind w:left="0"/>
            </w:pPr>
          </w:p>
          <w:p w14:paraId="006FDF1E">
            <w:pPr>
              <w:pStyle w:val="184"/>
              <w:ind w:left="583" w:right="150" w:hanging="418"/>
            </w:pPr>
            <w:r>
              <w:rPr>
                <w:spacing w:val="-1"/>
                <w:sz w:val="20"/>
              </w:rPr>
              <w:t xml:space="preserve">Нормативный </w:t>
            </w:r>
            <w:r>
              <w:rPr>
                <w:sz w:val="20"/>
              </w:rPr>
              <w:t>срок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</w:p>
        </w:tc>
        <w:tc>
          <w:tcPr>
            <w:tcW w:w="1757" w:type="dxa"/>
            <w:noWrap w:val="0"/>
          </w:tcPr>
          <w:p w14:paraId="6154A47E">
            <w:pPr>
              <w:pStyle w:val="184"/>
              <w:spacing w:before="108"/>
              <w:ind w:left="158" w:right="146" w:firstLine="2"/>
              <w:jc w:val="center"/>
            </w:pPr>
            <w:r>
              <w:rPr>
                <w:sz w:val="20"/>
              </w:rPr>
              <w:t>Срок 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государственной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аккредитации</w:t>
            </w:r>
          </w:p>
          <w:p w14:paraId="73B6F856">
            <w:pPr>
              <w:pStyle w:val="184"/>
              <w:ind w:left="160" w:right="145"/>
              <w:jc w:val="center"/>
            </w:pPr>
            <w:r>
              <w:rPr>
                <w:spacing w:val="-1"/>
                <w:sz w:val="20"/>
              </w:rPr>
              <w:t>образовательной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</w:p>
        </w:tc>
        <w:tc>
          <w:tcPr>
            <w:tcW w:w="1436" w:type="dxa"/>
            <w:noWrap w:val="0"/>
          </w:tcPr>
          <w:p w14:paraId="3F22CC1A">
            <w:pPr>
              <w:pStyle w:val="184"/>
              <w:spacing w:before="5"/>
              <w:ind w:left="0"/>
            </w:pPr>
          </w:p>
          <w:p w14:paraId="711A527D">
            <w:pPr>
              <w:pStyle w:val="184"/>
              <w:ind w:left="123" w:right="108"/>
              <w:jc w:val="center"/>
            </w:pPr>
            <w:r>
              <w:rPr>
                <w:spacing w:val="-1"/>
                <w:sz w:val="20"/>
              </w:rPr>
              <w:t xml:space="preserve">Язык,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</w:p>
          <w:p w14:paraId="31C20518">
            <w:pPr>
              <w:pStyle w:val="184"/>
              <w:ind w:left="123" w:right="110"/>
              <w:jc w:val="center"/>
            </w:pPr>
            <w:r>
              <w:rPr>
                <w:sz w:val="20"/>
              </w:rPr>
              <w:t>осуществляется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</w:p>
        </w:tc>
        <w:tc>
          <w:tcPr>
            <w:tcW w:w="2523" w:type="dxa"/>
            <w:noWrap w:val="0"/>
          </w:tcPr>
          <w:p w14:paraId="4DAE2BB9">
            <w:pPr>
              <w:pStyle w:val="184"/>
              <w:ind w:left="0"/>
            </w:pPr>
          </w:p>
          <w:p w14:paraId="7D132408">
            <w:pPr>
              <w:pStyle w:val="184"/>
              <w:spacing w:before="5"/>
              <w:ind w:left="0"/>
            </w:pPr>
          </w:p>
          <w:p w14:paraId="283397AA">
            <w:pPr>
              <w:pStyle w:val="184"/>
              <w:ind w:left="0"/>
            </w:pPr>
            <w:r>
              <w:rPr>
                <w:sz w:val="20"/>
              </w:rPr>
              <w:t xml:space="preserve">    Учебные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</w:p>
        </w:tc>
        <w:tc>
          <w:tcPr>
            <w:tcW w:w="1760" w:type="dxa"/>
            <w:noWrap w:val="0"/>
          </w:tcPr>
          <w:p w14:paraId="3DA17511">
            <w:pPr>
              <w:pStyle w:val="184"/>
              <w:spacing w:before="5"/>
              <w:ind w:left="0"/>
            </w:pPr>
          </w:p>
          <w:p w14:paraId="6974E3B0">
            <w:pPr>
              <w:pStyle w:val="184"/>
              <w:ind w:left="140" w:right="121" w:firstLine="309"/>
            </w:pPr>
            <w:r>
              <w:rPr>
                <w:sz w:val="20"/>
              </w:rPr>
              <w:t>Практика,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предусмотренная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</w:p>
          <w:p w14:paraId="24A6A510">
            <w:pPr>
              <w:pStyle w:val="184"/>
              <w:spacing w:line="229" w:lineRule="exact"/>
              <w:ind w:left="361"/>
            </w:pPr>
            <w:r>
              <w:rPr>
                <w:sz w:val="20"/>
              </w:rPr>
              <w:t>программой</w:t>
            </w:r>
          </w:p>
        </w:tc>
        <w:tc>
          <w:tcPr>
            <w:tcW w:w="1968" w:type="dxa"/>
            <w:noWrap w:val="0"/>
          </w:tcPr>
          <w:p w14:paraId="5F089BBF">
            <w:pPr>
              <w:pStyle w:val="184"/>
              <w:ind w:left="337" w:right="326"/>
              <w:jc w:val="center"/>
            </w:pPr>
            <w:r>
              <w:rPr>
                <w:spacing w:val="-1"/>
                <w:sz w:val="20"/>
              </w:rPr>
              <w:t>Использование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электронного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7C889B1E">
            <w:pPr>
              <w:pStyle w:val="184"/>
              <w:spacing w:line="230" w:lineRule="exact"/>
              <w:ind w:left="253" w:right="243" w:firstLine="2"/>
              <w:jc w:val="center"/>
            </w:pPr>
            <w:r>
              <w:rPr>
                <w:sz w:val="20"/>
              </w:rPr>
              <w:t>дистанционных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образовательных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</w:p>
        </w:tc>
      </w:tr>
      <w:tr w14:paraId="25050F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4" w:hRule="atLeast"/>
        </w:trPr>
        <w:tc>
          <w:tcPr>
            <w:tcW w:w="487" w:type="dxa"/>
            <w:noWrap w:val="0"/>
          </w:tcPr>
          <w:p w14:paraId="0091BC21">
            <w:pPr>
              <w:pStyle w:val="184"/>
              <w:spacing w:line="267" w:lineRule="exact"/>
              <w:ind w:left="91" w:right="165"/>
              <w:jc w:val="center"/>
            </w:pPr>
            <w:r>
              <w:rPr>
                <w:sz w:val="24"/>
              </w:rPr>
              <w:t>1.</w:t>
            </w:r>
          </w:p>
        </w:tc>
        <w:tc>
          <w:tcPr>
            <w:tcW w:w="2595" w:type="dxa"/>
            <w:noWrap w:val="0"/>
          </w:tcPr>
          <w:p w14:paraId="0BC5B260">
            <w:pPr>
              <w:pStyle w:val="184"/>
              <w:spacing w:line="268" w:lineRule="exact"/>
              <w:ind w:left="107"/>
            </w:pPr>
            <w:r>
              <w:rPr>
                <w:sz w:val="24"/>
              </w:rPr>
              <w:t>Дополнительная</w:t>
            </w:r>
          </w:p>
          <w:p w14:paraId="32EE7497">
            <w:pPr>
              <w:pStyle w:val="184"/>
              <w:ind w:left="107" w:right="95"/>
            </w:pPr>
            <w:r>
              <w:rPr>
                <w:sz w:val="24"/>
              </w:rPr>
              <w:t>предпрофессиональная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«Духовые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инструменты»</w:t>
            </w:r>
          </w:p>
          <w:p w14:paraId="43998AF2">
            <w:pPr>
              <w:pStyle w:val="184"/>
              <w:spacing w:line="270" w:lineRule="exact"/>
              <w:ind w:left="107"/>
            </w:pPr>
          </w:p>
          <w:p w14:paraId="0E178511"/>
        </w:tc>
        <w:tc>
          <w:tcPr>
            <w:tcW w:w="1015" w:type="dxa"/>
            <w:noWrap w:val="0"/>
          </w:tcPr>
          <w:p w14:paraId="5346DBAA">
            <w:pPr>
              <w:pStyle w:val="184"/>
              <w:spacing w:line="267" w:lineRule="exact"/>
              <w:ind w:left="194" w:right="183"/>
              <w:jc w:val="center"/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noWrap w:val="0"/>
          </w:tcPr>
          <w:p w14:paraId="4A3C3462">
            <w:pPr>
              <w:pStyle w:val="184"/>
              <w:spacing w:line="267" w:lineRule="exact"/>
              <w:ind w:left="103" w:right="95"/>
              <w:jc w:val="center"/>
            </w:pPr>
            <w:r>
              <w:rPr>
                <w:spacing w:val="-1"/>
                <w:sz w:val="24"/>
              </w:rPr>
              <w:t xml:space="preserve">5 </w:t>
            </w:r>
            <w:r>
              <w:rPr>
                <w:sz w:val="24"/>
              </w:rPr>
              <w:t>лет</w:t>
            </w:r>
          </w:p>
        </w:tc>
        <w:tc>
          <w:tcPr>
            <w:tcW w:w="1757" w:type="dxa"/>
            <w:noWrap w:val="0"/>
          </w:tcPr>
          <w:p w14:paraId="33A0B83D">
            <w:pPr>
              <w:pStyle w:val="184"/>
              <w:ind w:left="108" w:right="96" w:hanging="2"/>
              <w:jc w:val="center"/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436" w:type="dxa"/>
            <w:noWrap w:val="0"/>
          </w:tcPr>
          <w:p w14:paraId="7ADD7785">
            <w:pPr>
              <w:pStyle w:val="184"/>
              <w:spacing w:line="267" w:lineRule="exact"/>
              <w:ind w:left="121" w:right="110"/>
              <w:jc w:val="center"/>
            </w:pPr>
            <w:r>
              <w:rPr>
                <w:sz w:val="24"/>
              </w:rPr>
              <w:t>русский</w:t>
            </w:r>
          </w:p>
        </w:tc>
        <w:tc>
          <w:tcPr>
            <w:tcW w:w="2523" w:type="dxa"/>
            <w:noWrap w:val="0"/>
          </w:tcPr>
          <w:p w14:paraId="1428611F">
            <w:pPr>
              <w:pStyle w:val="184"/>
              <w:tabs>
                <w:tab w:val="left" w:pos="2155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«Специальность»</w:t>
            </w:r>
          </w:p>
          <w:p w14:paraId="1870D2CD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«Ансамбль»</w:t>
            </w:r>
            <w:r>
              <w:rPr>
                <w:spacing w:val="1"/>
                <w:sz w:val="24"/>
              </w:rPr>
              <w:t xml:space="preserve"> </w:t>
            </w:r>
          </w:p>
          <w:p w14:paraId="589ECD96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«Фортепиано»</w:t>
            </w:r>
          </w:p>
          <w:p w14:paraId="57B20428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 xml:space="preserve">«Хоровой класс» «Сольфеджио» </w:t>
            </w:r>
            <w:r>
              <w:rPr>
                <w:spacing w:val="-1"/>
                <w:sz w:val="24"/>
              </w:rPr>
              <w:t xml:space="preserve">«Слушание </w:t>
            </w:r>
            <w:r>
              <w:rPr>
                <w:sz w:val="24"/>
              </w:rPr>
              <w:t>музыки»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70ED54D9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литература</w:t>
            </w:r>
          </w:p>
          <w:p w14:paraId="17874490">
            <w:pPr>
              <w:pStyle w:val="184"/>
              <w:ind w:right="568"/>
            </w:pPr>
            <w:r>
              <w:rPr>
                <w:sz w:val="24"/>
              </w:rPr>
              <w:t>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отечественная)»</w:t>
            </w:r>
          </w:p>
          <w:p w14:paraId="733B25B5">
            <w:r>
              <w:rPr>
                <w:sz w:val="24"/>
              </w:rPr>
              <w:t xml:space="preserve"> </w:t>
            </w:r>
          </w:p>
        </w:tc>
        <w:tc>
          <w:tcPr>
            <w:tcW w:w="1760" w:type="dxa"/>
            <w:noWrap w:val="0"/>
          </w:tcPr>
          <w:p w14:paraId="391D4B5D">
            <w:pPr>
              <w:pStyle w:val="184"/>
              <w:ind w:left="109" w:right="92" w:firstLine="158"/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968" w:type="dxa"/>
            <w:noWrap w:val="0"/>
          </w:tcPr>
          <w:p w14:paraId="0E72ED47">
            <w:pPr>
              <w:pStyle w:val="184"/>
              <w:ind w:left="152" w:right="140" w:hanging="1"/>
              <w:jc w:val="center"/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4751DC5">
            <w:pPr>
              <w:pStyle w:val="184"/>
              <w:ind w:left="106" w:right="95" w:hanging="3"/>
              <w:jc w:val="center"/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</w:tr>
      <w:tr w14:paraId="0B1203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5" w:hRule="atLeast"/>
        </w:trPr>
        <w:tc>
          <w:tcPr>
            <w:tcW w:w="487" w:type="dxa"/>
            <w:noWrap w:val="0"/>
          </w:tcPr>
          <w:p w14:paraId="48EE90B9">
            <w:pPr>
              <w:pStyle w:val="184"/>
              <w:spacing w:line="268" w:lineRule="exact"/>
              <w:ind w:left="91" w:right="165"/>
              <w:jc w:val="center"/>
            </w:pPr>
            <w:r>
              <w:rPr>
                <w:sz w:val="24"/>
              </w:rPr>
              <w:t>2.</w:t>
            </w:r>
          </w:p>
        </w:tc>
        <w:tc>
          <w:tcPr>
            <w:tcW w:w="2595" w:type="dxa"/>
            <w:noWrap w:val="0"/>
          </w:tcPr>
          <w:p w14:paraId="6654D2CC">
            <w:pPr>
              <w:pStyle w:val="184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</w:p>
          <w:p w14:paraId="7616412A">
            <w:pPr>
              <w:pStyle w:val="184"/>
              <w:ind w:left="107" w:right="95"/>
            </w:pPr>
            <w:r>
              <w:rPr>
                <w:sz w:val="24"/>
              </w:rPr>
              <w:t>предпрофессиональная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«Духовые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инструменты»</w:t>
            </w:r>
          </w:p>
          <w:p w14:paraId="5EA19ECB">
            <w:pPr>
              <w:pStyle w:val="184"/>
              <w:spacing w:line="270" w:lineRule="exact"/>
              <w:ind w:left="107"/>
            </w:pPr>
          </w:p>
          <w:p w14:paraId="20EC3A66"/>
        </w:tc>
        <w:tc>
          <w:tcPr>
            <w:tcW w:w="1015" w:type="dxa"/>
            <w:noWrap w:val="0"/>
          </w:tcPr>
          <w:p w14:paraId="290E7E85">
            <w:pPr>
              <w:pStyle w:val="184"/>
              <w:spacing w:line="268" w:lineRule="exact"/>
              <w:ind w:left="194" w:right="183"/>
              <w:jc w:val="center"/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noWrap w:val="0"/>
          </w:tcPr>
          <w:p w14:paraId="4115449F">
            <w:pPr>
              <w:pStyle w:val="184"/>
              <w:spacing w:line="268" w:lineRule="exact"/>
              <w:ind w:left="102" w:right="95"/>
              <w:jc w:val="center"/>
            </w:pPr>
            <w:r>
              <w:rPr>
                <w:spacing w:val="-1"/>
                <w:sz w:val="24"/>
              </w:rPr>
              <w:t xml:space="preserve">5 </w:t>
            </w:r>
            <w:r>
              <w:rPr>
                <w:sz w:val="24"/>
              </w:rPr>
              <w:t>лет с</w:t>
            </w:r>
          </w:p>
          <w:p w14:paraId="17C6425B">
            <w:pPr>
              <w:pStyle w:val="184"/>
              <w:ind w:left="108" w:right="95"/>
              <w:jc w:val="center"/>
            </w:pPr>
            <w:r>
              <w:rPr>
                <w:sz w:val="24"/>
              </w:rPr>
              <w:t>дополнительным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годом</w:t>
            </w:r>
          </w:p>
        </w:tc>
        <w:tc>
          <w:tcPr>
            <w:tcW w:w="1757" w:type="dxa"/>
            <w:noWrap w:val="0"/>
          </w:tcPr>
          <w:p w14:paraId="1D56DA5F">
            <w:pPr>
              <w:pStyle w:val="184"/>
              <w:ind w:left="108" w:right="96" w:hanging="2"/>
              <w:jc w:val="center"/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436" w:type="dxa"/>
            <w:noWrap w:val="0"/>
          </w:tcPr>
          <w:p w14:paraId="2A1BAA4A">
            <w:pPr>
              <w:pStyle w:val="184"/>
              <w:spacing w:line="268" w:lineRule="exact"/>
              <w:ind w:left="121" w:right="110"/>
              <w:jc w:val="center"/>
            </w:pPr>
            <w:r>
              <w:rPr>
                <w:sz w:val="24"/>
              </w:rPr>
              <w:t>русский</w:t>
            </w:r>
          </w:p>
        </w:tc>
        <w:tc>
          <w:tcPr>
            <w:tcW w:w="2523" w:type="dxa"/>
            <w:noWrap w:val="0"/>
          </w:tcPr>
          <w:p w14:paraId="47F8EF6E">
            <w:pPr>
              <w:pStyle w:val="184"/>
              <w:tabs>
                <w:tab w:val="left" w:pos="2155"/>
              </w:tabs>
              <w:ind w:right="95"/>
              <w:rPr>
                <w:sz w:val="24"/>
              </w:rPr>
            </w:pPr>
            <w:r>
              <w:t xml:space="preserve"> </w:t>
            </w:r>
            <w:r>
              <w:rPr>
                <w:sz w:val="24"/>
              </w:rPr>
              <w:t>«Специальность»</w:t>
            </w:r>
          </w:p>
          <w:p w14:paraId="37DE5F08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«Ансамбль»</w:t>
            </w:r>
            <w:r>
              <w:rPr>
                <w:spacing w:val="1"/>
                <w:sz w:val="24"/>
              </w:rPr>
              <w:t xml:space="preserve"> </w:t>
            </w:r>
          </w:p>
          <w:p w14:paraId="54A34659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«Фортепиано»</w:t>
            </w:r>
          </w:p>
          <w:p w14:paraId="2A9B5671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 xml:space="preserve">«Хоровой класс» «Сольфеджио» </w:t>
            </w:r>
            <w:r>
              <w:rPr>
                <w:spacing w:val="-1"/>
                <w:sz w:val="24"/>
              </w:rPr>
              <w:t xml:space="preserve">«Слушание </w:t>
            </w:r>
            <w:r>
              <w:rPr>
                <w:sz w:val="24"/>
              </w:rPr>
              <w:t>музыки»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  <w:p w14:paraId="08D4051D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литература</w:t>
            </w:r>
          </w:p>
          <w:p w14:paraId="62EFD0E7">
            <w:pPr>
              <w:pStyle w:val="184"/>
              <w:ind w:right="568"/>
            </w:pPr>
            <w:r>
              <w:rPr>
                <w:sz w:val="24"/>
              </w:rPr>
              <w:t>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отечественная)»</w:t>
            </w:r>
          </w:p>
          <w:p w14:paraId="31F9437E">
            <w:r>
              <w:rPr>
                <w:sz w:val="24"/>
              </w:rPr>
              <w:t xml:space="preserve"> «Элементарная</w:t>
            </w:r>
            <w:r>
              <w:rPr>
                <w:spacing w:val="1"/>
                <w:sz w:val="24"/>
              </w:rPr>
              <w:t xml:space="preserve"> </w:t>
            </w:r>
          </w:p>
          <w:p w14:paraId="3A1B376A">
            <w:pPr>
              <w:rPr>
                <w:highlight w:val="none"/>
              </w:rPr>
            </w:pPr>
            <w:r>
              <w:rPr>
                <w:sz w:val="24"/>
              </w:rPr>
              <w:t xml:space="preserve"> теория музыки»</w:t>
            </w:r>
            <w:r>
              <w:rPr>
                <w:spacing w:val="1"/>
                <w:sz w:val="24"/>
              </w:rPr>
              <w:t xml:space="preserve"> </w:t>
            </w:r>
          </w:p>
          <w:p w14:paraId="4948DFB4"/>
        </w:tc>
        <w:tc>
          <w:tcPr>
            <w:tcW w:w="1760" w:type="dxa"/>
            <w:noWrap w:val="0"/>
          </w:tcPr>
          <w:p w14:paraId="55E7984B">
            <w:pPr>
              <w:pStyle w:val="184"/>
              <w:ind w:left="109" w:right="92" w:firstLine="158"/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968" w:type="dxa"/>
            <w:noWrap w:val="0"/>
          </w:tcPr>
          <w:p w14:paraId="56AB3066">
            <w:pPr>
              <w:pStyle w:val="184"/>
              <w:ind w:left="152" w:right="140" w:hanging="1"/>
              <w:jc w:val="center"/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0FD3AE7">
            <w:pPr>
              <w:pStyle w:val="184"/>
              <w:ind w:left="106" w:right="95" w:hanging="3"/>
              <w:jc w:val="center"/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технологий </w:t>
            </w:r>
          </w:p>
        </w:tc>
      </w:tr>
      <w:tr w14:paraId="47848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8" w:hRule="atLeast"/>
        </w:trPr>
        <w:tc>
          <w:tcPr>
            <w:tcW w:w="487" w:type="dxa"/>
            <w:vMerge w:val="restart"/>
            <w:noWrap w:val="0"/>
          </w:tcPr>
          <w:p w14:paraId="749AE827">
            <w:pPr>
              <w:pStyle w:val="184"/>
              <w:spacing w:line="268" w:lineRule="exact"/>
              <w:ind w:left="91" w:right="16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95" w:type="dxa"/>
            <w:vMerge w:val="restart"/>
            <w:noWrap w:val="0"/>
          </w:tcPr>
          <w:p w14:paraId="258231AC">
            <w:pPr>
              <w:pStyle w:val="184"/>
              <w:spacing w:line="268" w:lineRule="exact"/>
              <w:ind w:left="107"/>
            </w:pPr>
            <w:r>
              <w:rPr>
                <w:sz w:val="24"/>
              </w:rPr>
              <w:t>Дополнительная</w:t>
            </w:r>
          </w:p>
          <w:p w14:paraId="5CD19542">
            <w:pPr>
              <w:pStyle w:val="184"/>
              <w:tabs>
                <w:tab w:val="left" w:pos="1330"/>
              </w:tabs>
              <w:ind w:left="107" w:right="95"/>
            </w:pPr>
            <w:r>
              <w:rPr>
                <w:sz w:val="24"/>
              </w:rPr>
              <w:t>предпрофессиональная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«Народные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инструменты»</w:t>
            </w:r>
          </w:p>
          <w:p w14:paraId="13A13534">
            <w:pPr>
              <w:pStyle w:val="184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015" w:type="dxa"/>
            <w:vMerge w:val="restart"/>
            <w:noWrap w:val="0"/>
          </w:tcPr>
          <w:p w14:paraId="233CE653">
            <w:pPr>
              <w:pStyle w:val="184"/>
              <w:spacing w:line="268" w:lineRule="exact"/>
              <w:ind w:left="194" w:right="183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vMerge w:val="restart"/>
            <w:noWrap w:val="0"/>
          </w:tcPr>
          <w:p w14:paraId="1ECD95C6">
            <w:pPr>
              <w:pStyle w:val="184"/>
              <w:spacing w:line="268" w:lineRule="exact"/>
              <w:ind w:left="102" w:right="95"/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 xml:space="preserve">5 </w:t>
            </w:r>
            <w:r>
              <w:rPr>
                <w:sz w:val="24"/>
              </w:rPr>
              <w:t>лет</w:t>
            </w:r>
          </w:p>
        </w:tc>
        <w:tc>
          <w:tcPr>
            <w:tcW w:w="1757" w:type="dxa"/>
            <w:vMerge w:val="restart"/>
            <w:noWrap w:val="0"/>
          </w:tcPr>
          <w:p w14:paraId="698B3943">
            <w:pPr>
              <w:pStyle w:val="184"/>
              <w:ind w:left="108" w:right="96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436" w:type="dxa"/>
            <w:vMerge w:val="restart"/>
            <w:noWrap w:val="0"/>
          </w:tcPr>
          <w:p w14:paraId="51C94408">
            <w:pPr>
              <w:pStyle w:val="184"/>
              <w:spacing w:line="268" w:lineRule="exact"/>
              <w:ind w:left="121" w:right="110"/>
              <w:jc w:val="center"/>
            </w:pPr>
            <w:r>
              <w:rPr>
                <w:sz w:val="24"/>
              </w:rPr>
              <w:t>русский</w:t>
            </w:r>
          </w:p>
          <w:p w14:paraId="1BD326FF">
            <w:pPr>
              <w:pStyle w:val="184"/>
              <w:spacing w:line="268" w:lineRule="exact"/>
              <w:ind w:left="121" w:right="110"/>
              <w:jc w:val="center"/>
              <w:rPr>
                <w:sz w:val="24"/>
              </w:rPr>
            </w:pPr>
          </w:p>
        </w:tc>
        <w:tc>
          <w:tcPr>
            <w:tcW w:w="2523" w:type="dxa"/>
            <w:vMerge w:val="restart"/>
            <w:noWrap w:val="0"/>
          </w:tcPr>
          <w:p w14:paraId="23FD0325">
            <w:pPr>
              <w:pStyle w:val="184"/>
              <w:tabs>
                <w:tab w:val="left" w:pos="2155"/>
              </w:tabs>
              <w:ind w:left="0" w:right="95"/>
            </w:pPr>
            <w:r>
              <w:rPr>
                <w:sz w:val="24"/>
              </w:rPr>
              <w:t>«Специальность»</w:t>
            </w:r>
          </w:p>
          <w:p w14:paraId="490CF04C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«Ансамбль»</w:t>
            </w:r>
            <w:r>
              <w:rPr>
                <w:spacing w:val="1"/>
                <w:sz w:val="24"/>
              </w:rPr>
              <w:t xml:space="preserve"> </w:t>
            </w:r>
          </w:p>
          <w:p w14:paraId="2C71E525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«Фортепиано»</w:t>
            </w:r>
          </w:p>
          <w:p w14:paraId="1D6CE349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«Хоровой класс»</w:t>
            </w:r>
          </w:p>
          <w:p w14:paraId="155E9B6E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 xml:space="preserve"> «Сольфеджио» </w:t>
            </w:r>
            <w:r>
              <w:rPr>
                <w:spacing w:val="-1"/>
                <w:sz w:val="24"/>
              </w:rPr>
              <w:t xml:space="preserve">«Слушание </w:t>
            </w:r>
            <w:r>
              <w:rPr>
                <w:sz w:val="24"/>
              </w:rPr>
              <w:t>музыки»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14:paraId="2EACE5E8">
            <w:pPr>
              <w:pStyle w:val="184"/>
              <w:ind w:right="568"/>
              <w:rPr>
                <w:highlight w:val="none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отечественная)»</w:t>
            </w:r>
          </w:p>
          <w:p w14:paraId="251BE755">
            <w:pPr>
              <w:pStyle w:val="184"/>
              <w:ind w:right="568"/>
              <w:rPr>
                <w:highlight w:val="none"/>
              </w:rPr>
            </w:pPr>
            <w:r>
              <w:rPr>
                <w:sz w:val="24"/>
                <w:highlight w:val="none"/>
              </w:rPr>
              <w:t>«Оркестровый класс»</w:t>
            </w:r>
          </w:p>
          <w:p w14:paraId="718CAB56">
            <w:pPr>
              <w:pStyle w:val="184"/>
              <w:tabs>
                <w:tab w:val="left" w:pos="2155"/>
              </w:tabs>
              <w:ind w:right="95"/>
            </w:pPr>
          </w:p>
        </w:tc>
        <w:tc>
          <w:tcPr>
            <w:tcW w:w="1760" w:type="dxa"/>
            <w:vMerge w:val="restart"/>
            <w:noWrap w:val="0"/>
          </w:tcPr>
          <w:p w14:paraId="2A03D150">
            <w:pPr>
              <w:pStyle w:val="184"/>
              <w:ind w:left="109" w:right="92" w:firstLine="158"/>
              <w:rPr>
                <w:sz w:val="24"/>
              </w:rPr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968" w:type="dxa"/>
            <w:vMerge w:val="restart"/>
            <w:noWrap w:val="0"/>
          </w:tcPr>
          <w:p w14:paraId="5C337190">
            <w:pPr>
              <w:pStyle w:val="184"/>
              <w:ind w:left="152" w:right="140" w:hanging="1"/>
              <w:jc w:val="center"/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FA7C9EF">
            <w:pPr>
              <w:pStyle w:val="184"/>
              <w:ind w:left="106" w:right="95" w:hanging="3"/>
              <w:jc w:val="center"/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  <w:p w14:paraId="06779056"/>
        </w:tc>
      </w:tr>
      <w:tr w14:paraId="285FC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8" w:hRule="atLeast"/>
        </w:trPr>
        <w:tc>
          <w:tcPr>
            <w:tcW w:w="487" w:type="dxa"/>
            <w:vMerge w:val="restart"/>
            <w:noWrap w:val="0"/>
          </w:tcPr>
          <w:p w14:paraId="54384264">
            <w:pPr>
              <w:pStyle w:val="184"/>
              <w:spacing w:line="268" w:lineRule="exact"/>
              <w:ind w:left="91" w:right="16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95" w:type="dxa"/>
            <w:vMerge w:val="restart"/>
            <w:noWrap w:val="0"/>
          </w:tcPr>
          <w:p w14:paraId="0C4DC3EA">
            <w:pPr>
              <w:pStyle w:val="184"/>
              <w:spacing w:line="268" w:lineRule="exact"/>
              <w:ind w:left="107"/>
            </w:pPr>
            <w:r>
              <w:rPr>
                <w:sz w:val="24"/>
              </w:rPr>
              <w:t>Дополнительная</w:t>
            </w:r>
          </w:p>
          <w:p w14:paraId="5526F8DA">
            <w:pPr>
              <w:pStyle w:val="184"/>
              <w:tabs>
                <w:tab w:val="left" w:pos="1330"/>
              </w:tabs>
              <w:ind w:left="107" w:right="95"/>
            </w:pPr>
            <w:r>
              <w:rPr>
                <w:sz w:val="24"/>
              </w:rPr>
              <w:t>предпрофессиональная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«Народные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инструменты»</w:t>
            </w:r>
          </w:p>
          <w:p w14:paraId="318E7DDE">
            <w:pPr>
              <w:pStyle w:val="184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015" w:type="dxa"/>
            <w:vMerge w:val="restart"/>
            <w:noWrap w:val="0"/>
          </w:tcPr>
          <w:p w14:paraId="48EF82B3">
            <w:pPr>
              <w:pStyle w:val="184"/>
              <w:spacing w:line="268" w:lineRule="exact"/>
              <w:ind w:left="194" w:right="183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966" w:type="dxa"/>
            <w:vMerge w:val="restart"/>
            <w:noWrap w:val="0"/>
          </w:tcPr>
          <w:p w14:paraId="29DDB305">
            <w:pPr>
              <w:pStyle w:val="184"/>
              <w:spacing w:line="268" w:lineRule="exact"/>
              <w:ind w:left="102" w:right="95"/>
              <w:jc w:val="center"/>
            </w:pPr>
            <w:r>
              <w:rPr>
                <w:spacing w:val="-1"/>
                <w:sz w:val="24"/>
              </w:rPr>
              <w:t xml:space="preserve">5 </w:t>
            </w:r>
            <w:r>
              <w:rPr>
                <w:sz w:val="24"/>
              </w:rPr>
              <w:t>лет с</w:t>
            </w:r>
          </w:p>
          <w:p w14:paraId="0E6DE769">
            <w:pPr>
              <w:pStyle w:val="184"/>
              <w:ind w:left="108" w:right="95"/>
              <w:jc w:val="center"/>
            </w:pPr>
            <w:r>
              <w:rPr>
                <w:sz w:val="24"/>
              </w:rPr>
              <w:t>дополнительным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годом</w:t>
            </w:r>
          </w:p>
          <w:p w14:paraId="7BCD2792">
            <w:pPr>
              <w:pStyle w:val="184"/>
              <w:spacing w:line="268" w:lineRule="exact"/>
              <w:ind w:left="102" w:right="95"/>
              <w:jc w:val="center"/>
              <w:rPr>
                <w:spacing w:val="-1"/>
                <w:sz w:val="24"/>
              </w:rPr>
            </w:pPr>
          </w:p>
        </w:tc>
        <w:tc>
          <w:tcPr>
            <w:tcW w:w="1757" w:type="dxa"/>
            <w:vMerge w:val="restart"/>
            <w:noWrap w:val="0"/>
          </w:tcPr>
          <w:p w14:paraId="4CB77869">
            <w:pPr>
              <w:pStyle w:val="184"/>
              <w:ind w:left="108" w:right="96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436" w:type="dxa"/>
            <w:vMerge w:val="restart"/>
            <w:noWrap w:val="0"/>
          </w:tcPr>
          <w:p w14:paraId="154DC216">
            <w:pPr>
              <w:pStyle w:val="184"/>
              <w:spacing w:line="268" w:lineRule="exact"/>
              <w:ind w:left="121" w:right="110"/>
              <w:jc w:val="center"/>
            </w:pPr>
            <w:r>
              <w:rPr>
                <w:sz w:val="24"/>
              </w:rPr>
              <w:t>русский</w:t>
            </w:r>
          </w:p>
          <w:p w14:paraId="668605C3">
            <w:pPr>
              <w:pStyle w:val="184"/>
              <w:spacing w:line="268" w:lineRule="exact"/>
              <w:ind w:left="121" w:right="110"/>
              <w:jc w:val="center"/>
              <w:rPr>
                <w:sz w:val="24"/>
              </w:rPr>
            </w:pPr>
          </w:p>
        </w:tc>
        <w:tc>
          <w:tcPr>
            <w:tcW w:w="2523" w:type="dxa"/>
            <w:vMerge w:val="restart"/>
            <w:noWrap w:val="0"/>
          </w:tcPr>
          <w:p w14:paraId="76E1E4E3">
            <w:pPr>
              <w:pStyle w:val="184"/>
              <w:tabs>
                <w:tab w:val="left" w:pos="2155"/>
              </w:tabs>
              <w:ind w:left="0" w:right="95"/>
            </w:pPr>
            <w:r>
              <w:rPr>
                <w:sz w:val="24"/>
              </w:rPr>
              <w:t>«Специальность»</w:t>
            </w:r>
          </w:p>
          <w:p w14:paraId="76E74F9D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«Ансамбль»</w:t>
            </w:r>
            <w:r>
              <w:rPr>
                <w:spacing w:val="1"/>
                <w:sz w:val="24"/>
              </w:rPr>
              <w:t xml:space="preserve"> </w:t>
            </w:r>
          </w:p>
          <w:p w14:paraId="4DB66C59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«Фортепиано»</w:t>
            </w:r>
          </w:p>
          <w:p w14:paraId="23B4FF4B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>«Хоровой класс»</w:t>
            </w:r>
          </w:p>
          <w:p w14:paraId="5A81A542">
            <w:pPr>
              <w:pStyle w:val="184"/>
              <w:tabs>
                <w:tab w:val="left" w:pos="2155"/>
              </w:tabs>
              <w:ind w:right="95"/>
            </w:pPr>
            <w:r>
              <w:rPr>
                <w:sz w:val="24"/>
              </w:rPr>
              <w:t xml:space="preserve"> «Сольфеджио» </w:t>
            </w:r>
            <w:r>
              <w:rPr>
                <w:spacing w:val="-1"/>
                <w:sz w:val="24"/>
              </w:rPr>
              <w:t xml:space="preserve">«Слушание </w:t>
            </w:r>
            <w:r>
              <w:rPr>
                <w:sz w:val="24"/>
              </w:rPr>
              <w:t>музыки»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  <w:p w14:paraId="68898600">
            <w:pPr>
              <w:pStyle w:val="184"/>
              <w:ind w:right="568"/>
              <w:rPr>
                <w:highlight w:val="none"/>
              </w:rPr>
            </w:pPr>
            <w:r>
              <w:rPr>
                <w:sz w:val="24"/>
              </w:rPr>
              <w:t>(зарубежная,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отечественная)»</w:t>
            </w:r>
          </w:p>
          <w:p w14:paraId="7B91ED65">
            <w:pPr>
              <w:pStyle w:val="184"/>
              <w:ind w:right="568"/>
              <w:rPr>
                <w:highlight w:val="none"/>
              </w:rPr>
            </w:pPr>
            <w:r>
              <w:rPr>
                <w:sz w:val="24"/>
                <w:highlight w:val="none"/>
              </w:rPr>
              <w:t>«Оркестровый класс»</w:t>
            </w:r>
          </w:p>
          <w:p w14:paraId="12769C30">
            <w:r>
              <w:rPr>
                <w:sz w:val="24"/>
              </w:rPr>
              <w:t>«Элементарная</w:t>
            </w:r>
            <w:r>
              <w:rPr>
                <w:spacing w:val="1"/>
                <w:sz w:val="24"/>
              </w:rPr>
              <w:t xml:space="preserve"> </w:t>
            </w:r>
          </w:p>
          <w:p w14:paraId="42646236">
            <w:pPr>
              <w:pStyle w:val="184"/>
              <w:ind w:left="0" w:right="568"/>
              <w:rPr>
                <w:highlight w:val="none"/>
              </w:rPr>
            </w:pPr>
            <w:r>
              <w:rPr>
                <w:sz w:val="24"/>
              </w:rPr>
              <w:t xml:space="preserve"> теория музыки»</w:t>
            </w:r>
          </w:p>
        </w:tc>
        <w:tc>
          <w:tcPr>
            <w:tcW w:w="1760" w:type="dxa"/>
            <w:vMerge w:val="restart"/>
            <w:noWrap w:val="0"/>
          </w:tcPr>
          <w:p w14:paraId="5C5E81CF">
            <w:pPr>
              <w:pStyle w:val="184"/>
              <w:ind w:left="109" w:right="92" w:firstLine="158"/>
              <w:rPr>
                <w:sz w:val="24"/>
              </w:rPr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968" w:type="dxa"/>
            <w:vMerge w:val="restart"/>
            <w:noWrap w:val="0"/>
          </w:tcPr>
          <w:p w14:paraId="495374E4">
            <w:pPr>
              <w:pStyle w:val="184"/>
              <w:ind w:left="152" w:right="140" w:hanging="1"/>
              <w:jc w:val="center"/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4DD152A">
            <w:pPr>
              <w:pStyle w:val="184"/>
              <w:ind w:left="106" w:right="95" w:hanging="3"/>
              <w:jc w:val="center"/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  <w:p w14:paraId="468C0341"/>
        </w:tc>
      </w:tr>
      <w:tr w14:paraId="29C69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1" w:hRule="atLeast"/>
        </w:trPr>
        <w:tc>
          <w:tcPr>
            <w:tcW w:w="487" w:type="dxa"/>
            <w:vMerge w:val="restart"/>
            <w:noWrap w:val="0"/>
          </w:tcPr>
          <w:p w14:paraId="7FB8FB61">
            <w:pPr>
              <w:pStyle w:val="184"/>
              <w:spacing w:line="268" w:lineRule="exact"/>
              <w:ind w:left="91" w:right="165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595" w:type="dxa"/>
            <w:vMerge w:val="restart"/>
            <w:noWrap w:val="0"/>
          </w:tcPr>
          <w:p w14:paraId="3D5B5C5A">
            <w:pPr>
              <w:pStyle w:val="184"/>
              <w:spacing w:line="268" w:lineRule="exact"/>
              <w:ind w:left="107"/>
            </w:pPr>
            <w:r>
              <w:rPr>
                <w:sz w:val="24"/>
              </w:rPr>
              <w:t>Дополнительная</w:t>
            </w:r>
          </w:p>
          <w:p w14:paraId="587D2498">
            <w:pPr>
              <w:pStyle w:val="184"/>
              <w:spacing w:line="268" w:lineRule="exact"/>
              <w:ind w:left="107"/>
            </w:pPr>
            <w:r>
              <w:rPr>
                <w:sz w:val="24"/>
              </w:rPr>
              <w:t>предпрофессиональная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«Живопись»</w:t>
            </w:r>
          </w:p>
        </w:tc>
        <w:tc>
          <w:tcPr>
            <w:tcW w:w="1015" w:type="dxa"/>
            <w:vMerge w:val="restart"/>
            <w:noWrap w:val="0"/>
          </w:tcPr>
          <w:p w14:paraId="01D0BEC9">
            <w:pPr>
              <w:pStyle w:val="184"/>
              <w:spacing w:line="268" w:lineRule="exact"/>
              <w:ind w:left="194" w:right="183"/>
              <w:jc w:val="center"/>
            </w:pPr>
            <w:r>
              <w:rPr>
                <w:sz w:val="24"/>
              </w:rPr>
              <w:t>очная</w:t>
            </w:r>
          </w:p>
          <w:p w14:paraId="5A7F0074">
            <w:pPr>
              <w:pStyle w:val="184"/>
              <w:spacing w:line="268" w:lineRule="exact"/>
              <w:ind w:left="194" w:right="183"/>
              <w:jc w:val="center"/>
              <w:rPr>
                <w:sz w:val="24"/>
              </w:rPr>
            </w:pPr>
          </w:p>
        </w:tc>
        <w:tc>
          <w:tcPr>
            <w:tcW w:w="1966" w:type="dxa"/>
            <w:vMerge w:val="restart"/>
            <w:noWrap w:val="0"/>
          </w:tcPr>
          <w:p w14:paraId="0F351619">
            <w:pPr>
              <w:pStyle w:val="184"/>
              <w:spacing w:line="268" w:lineRule="exact"/>
              <w:ind w:left="102" w:right="95"/>
              <w:jc w:val="center"/>
              <w:rPr>
                <w:spacing w:val="-1"/>
                <w:sz w:val="24"/>
              </w:rPr>
            </w:pPr>
            <w:r>
              <w:rPr>
                <w:spacing w:val="-1"/>
                <w:sz w:val="24"/>
              </w:rPr>
              <w:t xml:space="preserve">5 </w:t>
            </w:r>
            <w:r>
              <w:rPr>
                <w:sz w:val="24"/>
              </w:rPr>
              <w:t>лет</w:t>
            </w:r>
          </w:p>
        </w:tc>
        <w:tc>
          <w:tcPr>
            <w:tcW w:w="1757" w:type="dxa"/>
            <w:vMerge w:val="restart"/>
            <w:noWrap w:val="0"/>
          </w:tcPr>
          <w:p w14:paraId="739E4600">
            <w:pPr>
              <w:pStyle w:val="184"/>
              <w:ind w:left="108" w:right="96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436" w:type="dxa"/>
            <w:vMerge w:val="restart"/>
            <w:noWrap w:val="0"/>
          </w:tcPr>
          <w:p w14:paraId="7FE0C1DF">
            <w:pPr>
              <w:pStyle w:val="184"/>
              <w:spacing w:line="268" w:lineRule="exact"/>
              <w:ind w:left="121" w:right="110"/>
              <w:jc w:val="center"/>
            </w:pPr>
            <w:r>
              <w:rPr>
                <w:sz w:val="24"/>
              </w:rPr>
              <w:t>русский</w:t>
            </w:r>
          </w:p>
          <w:p w14:paraId="10EA866A">
            <w:pPr>
              <w:pStyle w:val="184"/>
              <w:spacing w:line="268" w:lineRule="exact"/>
              <w:ind w:left="121" w:right="110"/>
              <w:jc w:val="center"/>
            </w:pPr>
          </w:p>
          <w:p w14:paraId="1736F4B6">
            <w:pPr>
              <w:pStyle w:val="184"/>
              <w:spacing w:line="268" w:lineRule="exact"/>
              <w:ind w:left="121" w:right="110"/>
              <w:jc w:val="center"/>
              <w:rPr>
                <w:sz w:val="24"/>
              </w:rPr>
            </w:pPr>
          </w:p>
        </w:tc>
        <w:tc>
          <w:tcPr>
            <w:tcW w:w="2523" w:type="dxa"/>
            <w:vMerge w:val="restart"/>
            <w:noWrap w:val="0"/>
          </w:tcPr>
          <w:p w14:paraId="5FAF50E0">
            <w:pPr>
              <w:pStyle w:val="184"/>
              <w:ind w:left="0" w:right="980"/>
              <w:rPr>
                <w:sz w:val="24"/>
              </w:rPr>
            </w:pPr>
            <w:r>
              <w:rPr>
                <w:sz w:val="24"/>
              </w:rPr>
              <w:t xml:space="preserve"> «Рисунок»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         </w:t>
            </w:r>
          </w:p>
          <w:p w14:paraId="3BC335B2">
            <w:pPr>
              <w:pStyle w:val="184"/>
              <w:ind w:left="0" w:right="980"/>
              <w:rPr>
                <w:sz w:val="24"/>
              </w:rPr>
            </w:pPr>
            <w:r>
              <w:rPr>
                <w:sz w:val="24"/>
              </w:rPr>
              <w:t xml:space="preserve"> «Живопись»</w:t>
            </w:r>
          </w:p>
          <w:p w14:paraId="5FD68F81">
            <w:pPr>
              <w:pStyle w:val="184"/>
              <w:ind w:left="0" w:right="980"/>
              <w:rPr>
                <w:sz w:val="24"/>
              </w:rPr>
            </w:pPr>
            <w:r>
              <w:rPr>
                <w:sz w:val="24"/>
              </w:rPr>
              <w:t xml:space="preserve"> «Композиция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    </w:t>
            </w:r>
          </w:p>
          <w:p w14:paraId="7433A612">
            <w:pPr>
              <w:pStyle w:val="184"/>
              <w:ind w:left="0" w:right="980"/>
              <w:rPr>
                <w:sz w:val="24"/>
              </w:rPr>
            </w:pPr>
            <w:r>
              <w:rPr>
                <w:sz w:val="24"/>
              </w:rPr>
              <w:t xml:space="preserve"> станковая»</w:t>
            </w:r>
          </w:p>
          <w:p w14:paraId="0456946F">
            <w:pPr>
              <w:pStyle w:val="184"/>
              <w:tabs>
                <w:tab w:val="left" w:pos="1309"/>
                <w:tab w:val="left" w:pos="215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Работа в материале,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«Беседы об искусстве»</w:t>
            </w:r>
          </w:p>
          <w:p w14:paraId="42FBCDCF">
            <w:pPr>
              <w:pStyle w:val="184"/>
              <w:tabs>
                <w:tab w:val="left" w:pos="1309"/>
                <w:tab w:val="left" w:pos="215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«История изобразительного</w:t>
            </w:r>
          </w:p>
          <w:p w14:paraId="234853EE">
            <w:pPr>
              <w:pStyle w:val="184"/>
              <w:tabs>
                <w:tab w:val="left" w:pos="1309"/>
                <w:tab w:val="left" w:pos="2151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искусства»</w:t>
            </w:r>
          </w:p>
          <w:p w14:paraId="7FDF7304">
            <w:pPr>
              <w:pStyle w:val="184"/>
              <w:spacing w:line="270" w:lineRule="atLeast"/>
              <w:ind w:right="1055"/>
              <w:rPr>
                <w:sz w:val="24"/>
                <w:highlight w:val="none"/>
              </w:rPr>
            </w:pPr>
            <w:r>
              <w:rPr>
                <w:sz w:val="24"/>
              </w:rPr>
              <w:t>«Пленэр»</w:t>
            </w:r>
          </w:p>
          <w:p w14:paraId="6F2C38DF">
            <w:pPr>
              <w:pStyle w:val="184"/>
              <w:ind w:left="0" w:right="980"/>
              <w:rPr>
                <w:sz w:val="24"/>
              </w:rPr>
            </w:pPr>
            <w:r>
              <w:rPr>
                <w:sz w:val="24"/>
              </w:rPr>
              <w:t xml:space="preserve">  «Прикладная </w:t>
            </w:r>
          </w:p>
          <w:p w14:paraId="46664596">
            <w:pPr>
              <w:pStyle w:val="184"/>
              <w:ind w:left="0" w:right="980"/>
              <w:rPr>
                <w:sz w:val="24"/>
              </w:rPr>
            </w:pPr>
            <w:r>
              <w:rPr>
                <w:sz w:val="24"/>
              </w:rPr>
              <w:t xml:space="preserve">  композиция»</w:t>
            </w:r>
          </w:p>
        </w:tc>
        <w:tc>
          <w:tcPr>
            <w:tcW w:w="1760" w:type="dxa"/>
            <w:vMerge w:val="restart"/>
            <w:noWrap w:val="0"/>
          </w:tcPr>
          <w:p w14:paraId="4E48D25E">
            <w:pPr>
              <w:pStyle w:val="184"/>
              <w:ind w:left="109" w:right="92" w:firstLine="158"/>
              <w:rPr>
                <w:sz w:val="24"/>
              </w:rPr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968" w:type="dxa"/>
            <w:vMerge w:val="restart"/>
            <w:noWrap w:val="0"/>
          </w:tcPr>
          <w:p w14:paraId="5D2A087D">
            <w:pPr>
              <w:pStyle w:val="184"/>
              <w:ind w:left="152" w:right="140" w:hanging="1"/>
              <w:jc w:val="center"/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1CA5E98D">
            <w:pPr>
              <w:pStyle w:val="184"/>
              <w:ind w:left="106" w:right="95" w:hanging="3"/>
              <w:jc w:val="center"/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  <w:p w14:paraId="0BFF19DD">
            <w:pPr>
              <w:pStyle w:val="184"/>
              <w:ind w:left="152" w:right="140" w:hanging="1"/>
              <w:jc w:val="center"/>
              <w:rPr>
                <w:sz w:val="24"/>
              </w:rPr>
            </w:pPr>
          </w:p>
        </w:tc>
      </w:tr>
      <w:tr w14:paraId="3ABF35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8" w:hRule="atLeast"/>
        </w:trPr>
        <w:tc>
          <w:tcPr>
            <w:tcW w:w="487" w:type="dxa"/>
            <w:noWrap w:val="0"/>
          </w:tcPr>
          <w:p w14:paraId="38785C06">
            <w:pPr>
              <w:pStyle w:val="184"/>
              <w:spacing w:line="268" w:lineRule="exact"/>
              <w:ind w:left="91" w:right="165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595" w:type="dxa"/>
            <w:noWrap w:val="0"/>
          </w:tcPr>
          <w:p w14:paraId="7095964B">
            <w:pPr>
              <w:pStyle w:val="184"/>
              <w:spacing w:line="268" w:lineRule="exact"/>
              <w:ind w:left="107"/>
            </w:pPr>
            <w:r>
              <w:rPr>
                <w:sz w:val="24"/>
              </w:rPr>
              <w:t>Дополнительная</w:t>
            </w:r>
          </w:p>
          <w:p w14:paraId="5CE67575">
            <w:pPr>
              <w:pStyle w:val="184"/>
              <w:spacing w:line="268" w:lineRule="exact"/>
              <w:ind w:left="107"/>
            </w:pPr>
            <w:r>
              <w:rPr>
                <w:sz w:val="24"/>
              </w:rPr>
              <w:t>предпрофессиональная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«Живопись»</w:t>
            </w:r>
          </w:p>
        </w:tc>
        <w:tc>
          <w:tcPr>
            <w:tcW w:w="1015" w:type="dxa"/>
            <w:noWrap w:val="0"/>
          </w:tcPr>
          <w:p w14:paraId="647499D6">
            <w:pPr>
              <w:pStyle w:val="184"/>
              <w:spacing w:line="268" w:lineRule="exact"/>
              <w:ind w:left="194" w:right="183"/>
              <w:jc w:val="center"/>
            </w:pPr>
            <w:r>
              <w:rPr>
                <w:sz w:val="24"/>
              </w:rPr>
              <w:t>очная</w:t>
            </w:r>
          </w:p>
          <w:p w14:paraId="2EEDCE6A">
            <w:pPr>
              <w:pStyle w:val="184"/>
              <w:spacing w:line="268" w:lineRule="exact"/>
              <w:ind w:left="194" w:right="183"/>
              <w:jc w:val="center"/>
              <w:rPr>
                <w:sz w:val="24"/>
              </w:rPr>
            </w:pPr>
          </w:p>
        </w:tc>
        <w:tc>
          <w:tcPr>
            <w:tcW w:w="1966" w:type="dxa"/>
            <w:noWrap w:val="0"/>
          </w:tcPr>
          <w:p w14:paraId="5FC639FD">
            <w:pPr>
              <w:pStyle w:val="184"/>
              <w:spacing w:line="268" w:lineRule="exact"/>
              <w:ind w:left="102" w:right="95"/>
              <w:jc w:val="center"/>
            </w:pPr>
            <w:r>
              <w:rPr>
                <w:spacing w:val="-1"/>
                <w:sz w:val="24"/>
              </w:rPr>
              <w:t xml:space="preserve">5 </w:t>
            </w:r>
            <w:r>
              <w:rPr>
                <w:sz w:val="24"/>
              </w:rPr>
              <w:t>лет с</w:t>
            </w:r>
          </w:p>
          <w:p w14:paraId="7D27E626">
            <w:pPr>
              <w:pStyle w:val="184"/>
              <w:ind w:left="108" w:right="95"/>
              <w:jc w:val="center"/>
            </w:pPr>
            <w:r>
              <w:rPr>
                <w:sz w:val="24"/>
              </w:rPr>
              <w:t>дополнительным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годом</w:t>
            </w:r>
          </w:p>
          <w:p w14:paraId="39271C8A">
            <w:pPr>
              <w:pStyle w:val="184"/>
              <w:spacing w:line="268" w:lineRule="exact"/>
              <w:ind w:left="102" w:right="95"/>
              <w:jc w:val="center"/>
            </w:pPr>
          </w:p>
          <w:p w14:paraId="3F11A9BC">
            <w:pPr>
              <w:pStyle w:val="184"/>
              <w:spacing w:line="268" w:lineRule="exact"/>
              <w:ind w:left="102" w:right="95"/>
              <w:jc w:val="center"/>
              <w:rPr>
                <w:spacing w:val="-1"/>
                <w:sz w:val="24"/>
              </w:rPr>
            </w:pPr>
          </w:p>
        </w:tc>
        <w:tc>
          <w:tcPr>
            <w:tcW w:w="1757" w:type="dxa"/>
            <w:noWrap w:val="0"/>
          </w:tcPr>
          <w:p w14:paraId="1733DA5B">
            <w:pPr>
              <w:pStyle w:val="184"/>
              <w:ind w:left="108" w:right="96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436" w:type="dxa"/>
            <w:noWrap w:val="0"/>
          </w:tcPr>
          <w:p w14:paraId="00445BED">
            <w:pPr>
              <w:pStyle w:val="184"/>
              <w:spacing w:line="268" w:lineRule="exact"/>
              <w:ind w:left="121" w:right="110"/>
              <w:jc w:val="center"/>
            </w:pPr>
            <w:r>
              <w:rPr>
                <w:sz w:val="24"/>
              </w:rPr>
              <w:t>русский</w:t>
            </w:r>
          </w:p>
          <w:p w14:paraId="2742F97C">
            <w:pPr>
              <w:pStyle w:val="184"/>
              <w:spacing w:line="268" w:lineRule="exact"/>
              <w:ind w:left="121" w:right="110"/>
              <w:jc w:val="center"/>
            </w:pPr>
          </w:p>
          <w:p w14:paraId="7C98140E">
            <w:pPr>
              <w:pStyle w:val="184"/>
              <w:spacing w:line="268" w:lineRule="exact"/>
              <w:ind w:left="121" w:right="110"/>
              <w:jc w:val="center"/>
              <w:rPr>
                <w:sz w:val="24"/>
              </w:rPr>
            </w:pPr>
          </w:p>
        </w:tc>
        <w:tc>
          <w:tcPr>
            <w:tcW w:w="2523" w:type="dxa"/>
            <w:noWrap w:val="0"/>
          </w:tcPr>
          <w:p w14:paraId="375F467D">
            <w:pPr>
              <w:pStyle w:val="184"/>
              <w:ind w:left="0" w:right="980"/>
              <w:rPr>
                <w:sz w:val="24"/>
              </w:rPr>
            </w:pPr>
            <w:r>
              <w:t xml:space="preserve"> </w:t>
            </w:r>
            <w:r>
              <w:rPr>
                <w:sz w:val="24"/>
              </w:rPr>
              <w:t>«Рисунок»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         </w:t>
            </w:r>
          </w:p>
          <w:p w14:paraId="50574C37">
            <w:pPr>
              <w:pStyle w:val="184"/>
              <w:ind w:left="0" w:right="980"/>
            </w:pPr>
            <w:r>
              <w:rPr>
                <w:sz w:val="24"/>
              </w:rPr>
              <w:t xml:space="preserve"> «Живопись»</w:t>
            </w:r>
          </w:p>
          <w:p w14:paraId="62224E09">
            <w:pPr>
              <w:pStyle w:val="184"/>
              <w:ind w:left="0" w:right="980"/>
            </w:pPr>
            <w:r>
              <w:rPr>
                <w:sz w:val="24"/>
              </w:rPr>
              <w:t xml:space="preserve"> «Композиция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    </w:t>
            </w:r>
          </w:p>
          <w:p w14:paraId="5A328BF2">
            <w:pPr>
              <w:pStyle w:val="184"/>
              <w:ind w:left="0" w:right="980"/>
            </w:pPr>
            <w:r>
              <w:rPr>
                <w:sz w:val="24"/>
              </w:rPr>
              <w:t xml:space="preserve"> станковая»</w:t>
            </w:r>
          </w:p>
          <w:p w14:paraId="4C04CA2A">
            <w:pPr>
              <w:pStyle w:val="184"/>
              <w:tabs>
                <w:tab w:val="left" w:pos="1309"/>
                <w:tab w:val="left" w:pos="2151"/>
              </w:tabs>
              <w:ind w:right="94"/>
            </w:pPr>
            <w:r>
              <w:rPr>
                <w:sz w:val="24"/>
              </w:rPr>
              <w:t>Работа в материале,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«Беседы об искусстве»</w:t>
            </w:r>
          </w:p>
          <w:p w14:paraId="6CB72F4D">
            <w:pPr>
              <w:pStyle w:val="184"/>
              <w:tabs>
                <w:tab w:val="left" w:pos="1309"/>
                <w:tab w:val="left" w:pos="2151"/>
              </w:tabs>
              <w:ind w:right="94"/>
            </w:pPr>
            <w:r>
              <w:rPr>
                <w:sz w:val="24"/>
              </w:rPr>
              <w:t>«История изобразительного</w:t>
            </w:r>
          </w:p>
          <w:p w14:paraId="086F7DA3">
            <w:pPr>
              <w:pStyle w:val="184"/>
              <w:tabs>
                <w:tab w:val="left" w:pos="1309"/>
                <w:tab w:val="left" w:pos="2151"/>
              </w:tabs>
              <w:ind w:right="94"/>
            </w:pPr>
            <w:r>
              <w:rPr>
                <w:sz w:val="24"/>
              </w:rPr>
              <w:t>искусства»</w:t>
            </w:r>
          </w:p>
          <w:p w14:paraId="6EA4790C">
            <w:pPr>
              <w:pStyle w:val="184"/>
              <w:spacing w:line="270" w:lineRule="atLeast"/>
              <w:ind w:right="1055"/>
              <w:rPr>
                <w:highlight w:val="none"/>
              </w:rPr>
            </w:pPr>
            <w:r>
              <w:rPr>
                <w:sz w:val="24"/>
              </w:rPr>
              <w:t>«Пленэр»</w:t>
            </w:r>
          </w:p>
          <w:p w14:paraId="6B064D77">
            <w:pPr>
              <w:pStyle w:val="184"/>
              <w:ind w:left="0" w:right="980"/>
            </w:pPr>
            <w:r>
              <w:rPr>
                <w:sz w:val="24"/>
              </w:rPr>
              <w:t xml:space="preserve">  «Прикладная </w:t>
            </w:r>
          </w:p>
          <w:p w14:paraId="19F7474A">
            <w:pPr>
              <w:pStyle w:val="184"/>
              <w:ind w:left="0" w:right="980"/>
            </w:pPr>
            <w:r>
              <w:rPr>
                <w:sz w:val="24"/>
              </w:rPr>
              <w:t xml:space="preserve">  композиция»</w:t>
            </w:r>
          </w:p>
          <w:p w14:paraId="6021C827">
            <w:pPr>
              <w:pStyle w:val="184"/>
              <w:tabs>
                <w:tab w:val="left" w:pos="2155"/>
              </w:tabs>
              <w:ind w:left="0" w:right="95"/>
              <w:rPr>
                <w:sz w:val="24"/>
              </w:rPr>
            </w:pPr>
          </w:p>
        </w:tc>
        <w:tc>
          <w:tcPr>
            <w:tcW w:w="1760" w:type="dxa"/>
            <w:noWrap w:val="0"/>
          </w:tcPr>
          <w:p w14:paraId="2D3CFCC3">
            <w:pPr>
              <w:pStyle w:val="184"/>
              <w:ind w:left="109" w:right="92" w:firstLine="158"/>
              <w:rPr>
                <w:sz w:val="24"/>
              </w:rPr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968" w:type="dxa"/>
            <w:noWrap w:val="0"/>
          </w:tcPr>
          <w:p w14:paraId="4290DB15">
            <w:pPr>
              <w:pStyle w:val="184"/>
              <w:ind w:left="152" w:right="140" w:hanging="1"/>
              <w:jc w:val="center"/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59E3DC2">
            <w:pPr>
              <w:pStyle w:val="184"/>
              <w:ind w:left="106" w:right="95" w:hanging="3"/>
              <w:jc w:val="center"/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  <w:p w14:paraId="0BDD026D">
            <w:pPr>
              <w:pStyle w:val="184"/>
              <w:ind w:left="152" w:right="140" w:hanging="1"/>
              <w:jc w:val="center"/>
              <w:rPr>
                <w:sz w:val="24"/>
              </w:rPr>
            </w:pPr>
          </w:p>
        </w:tc>
      </w:tr>
    </w:tbl>
    <w:p w14:paraId="032ECAF1">
      <w:pPr>
        <w:pStyle w:val="23"/>
        <w:spacing w:before="77"/>
        <w:ind w:left="2545"/>
        <w:rPr>
          <w:highlight w:val="none"/>
        </w:rPr>
      </w:pPr>
    </w:p>
    <w:p w14:paraId="5CE581A8">
      <w:pPr>
        <w:pStyle w:val="23"/>
        <w:spacing w:before="77"/>
        <w:ind w:left="2545"/>
        <w:rPr>
          <w:highlight w:val="none"/>
        </w:rPr>
      </w:pPr>
    </w:p>
    <w:p w14:paraId="73139B37">
      <w:pPr>
        <w:pStyle w:val="23"/>
        <w:spacing w:before="77"/>
        <w:ind w:left="2545"/>
        <w:rPr>
          <w:spacing w:val="-3"/>
          <w:sz w:val="28"/>
          <w:highlight w:val="none"/>
        </w:rPr>
      </w:pPr>
    </w:p>
    <w:p w14:paraId="146FB993">
      <w:pPr>
        <w:pStyle w:val="23"/>
        <w:spacing w:before="77"/>
        <w:ind w:left="2545"/>
        <w:rPr>
          <w:spacing w:val="-3"/>
          <w:sz w:val="28"/>
          <w:highlight w:val="none"/>
        </w:rPr>
      </w:pPr>
    </w:p>
    <w:p w14:paraId="2212BBBF">
      <w:pPr>
        <w:pStyle w:val="23"/>
        <w:spacing w:before="77"/>
        <w:ind w:left="2545"/>
        <w:rPr>
          <w:spacing w:val="-3"/>
          <w:sz w:val="28"/>
          <w:highlight w:val="none"/>
        </w:rPr>
      </w:pPr>
    </w:p>
    <w:p w14:paraId="304285FC">
      <w:pPr>
        <w:pStyle w:val="23"/>
        <w:spacing w:before="77"/>
        <w:ind w:left="2545"/>
        <w:rPr>
          <w:spacing w:val="-3"/>
          <w:sz w:val="28"/>
          <w:highlight w:val="none"/>
        </w:rPr>
      </w:pPr>
      <w:r>
        <w:rPr>
          <w:sz w:val="28"/>
        </w:rPr>
        <w:t xml:space="preserve">     Дополнительные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общеразвивающие</w:t>
      </w:r>
      <w:r>
        <w:rPr>
          <w:spacing w:val="-3"/>
          <w:sz w:val="28"/>
        </w:rPr>
        <w:t xml:space="preserve"> </w:t>
      </w:r>
      <w:r>
        <w:rPr>
          <w:sz w:val="28"/>
        </w:rPr>
        <w:t>общеобразовательные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3"/>
          <w:sz w:val="28"/>
        </w:rPr>
        <w:t xml:space="preserve"> </w:t>
      </w:r>
    </w:p>
    <w:p w14:paraId="109B5C90">
      <w:pPr>
        <w:pStyle w:val="23"/>
        <w:spacing w:before="77"/>
        <w:ind w:left="2545"/>
        <w:rPr>
          <w:sz w:val="28"/>
          <w:highlight w:val="none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</w:t>
      </w:r>
    </w:p>
    <w:p w14:paraId="551CA847">
      <w:pPr>
        <w:pStyle w:val="23"/>
        <w:spacing w:before="77"/>
        <w:ind w:left="2545"/>
        <w:rPr>
          <w:sz w:val="28"/>
          <w:highlight w:val="none"/>
        </w:rPr>
      </w:pPr>
    </w:p>
    <w:p w14:paraId="05F72A04">
      <w:pPr>
        <w:pStyle w:val="23"/>
        <w:spacing w:before="77"/>
        <w:ind w:left="2545"/>
        <w:rPr>
          <w:sz w:val="28"/>
          <w:highlight w:val="none"/>
        </w:rPr>
      </w:pPr>
    </w:p>
    <w:tbl>
      <w:tblPr>
        <w:tblStyle w:val="12"/>
        <w:tblW w:w="0" w:type="auto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2"/>
        <w:gridCol w:w="2926"/>
        <w:gridCol w:w="1032"/>
        <w:gridCol w:w="1450"/>
        <w:gridCol w:w="2031"/>
        <w:gridCol w:w="1417"/>
        <w:gridCol w:w="2223"/>
        <w:gridCol w:w="1940"/>
        <w:gridCol w:w="2177"/>
      </w:tblGrid>
      <w:tr w14:paraId="50130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492" w:type="dxa"/>
            <w:noWrap w:val="0"/>
          </w:tcPr>
          <w:p w14:paraId="55BCA7EF">
            <w:pPr>
              <w:pStyle w:val="184"/>
              <w:ind w:left="0"/>
              <w:rPr>
                <w:b/>
                <w:sz w:val="22"/>
              </w:rPr>
            </w:pPr>
          </w:p>
          <w:p w14:paraId="2D5C726E">
            <w:pPr>
              <w:pStyle w:val="184"/>
              <w:spacing w:before="5"/>
              <w:ind w:left="0"/>
              <w:rPr>
                <w:b/>
                <w:sz w:val="17"/>
              </w:rPr>
            </w:pPr>
          </w:p>
          <w:p w14:paraId="60B8ECE9">
            <w:pPr>
              <w:pStyle w:val="184"/>
              <w:spacing w:before="1"/>
              <w:ind w:left="112" w:right="83" w:firstLine="4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2926" w:type="dxa"/>
            <w:noWrap w:val="0"/>
          </w:tcPr>
          <w:p w14:paraId="3B8D6F69">
            <w:pPr>
              <w:pStyle w:val="184"/>
              <w:ind w:left="0"/>
              <w:rPr>
                <w:b/>
                <w:sz w:val="22"/>
              </w:rPr>
            </w:pPr>
          </w:p>
          <w:p w14:paraId="3ECA3AA9">
            <w:pPr>
              <w:pStyle w:val="184"/>
              <w:spacing w:before="5"/>
              <w:ind w:left="0"/>
              <w:rPr>
                <w:b/>
                <w:sz w:val="17"/>
              </w:rPr>
            </w:pPr>
          </w:p>
          <w:p w14:paraId="0249C2CE">
            <w:pPr>
              <w:pStyle w:val="184"/>
              <w:spacing w:before="1"/>
              <w:ind w:left="981" w:right="135" w:hanging="824"/>
              <w:rPr>
                <w:sz w:val="20"/>
              </w:rPr>
            </w:pPr>
            <w:r>
              <w:rPr>
                <w:sz w:val="20"/>
              </w:rPr>
              <w:t>Реализуемые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образовательные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</w:p>
        </w:tc>
        <w:tc>
          <w:tcPr>
            <w:tcW w:w="1032" w:type="dxa"/>
            <w:noWrap w:val="0"/>
          </w:tcPr>
          <w:p w14:paraId="3059F648">
            <w:pPr>
              <w:pStyle w:val="184"/>
              <w:ind w:left="0"/>
              <w:rPr>
                <w:b/>
                <w:sz w:val="22"/>
              </w:rPr>
            </w:pPr>
          </w:p>
          <w:p w14:paraId="285F0202">
            <w:pPr>
              <w:pStyle w:val="184"/>
              <w:spacing w:before="5"/>
              <w:ind w:left="0"/>
              <w:rPr>
                <w:b/>
                <w:sz w:val="17"/>
              </w:rPr>
            </w:pPr>
          </w:p>
          <w:p w14:paraId="505107FD">
            <w:pPr>
              <w:pStyle w:val="184"/>
              <w:spacing w:before="1"/>
              <w:ind w:left="119" w:right="93" w:firstLine="110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обучения</w:t>
            </w:r>
          </w:p>
        </w:tc>
        <w:tc>
          <w:tcPr>
            <w:tcW w:w="1450" w:type="dxa"/>
            <w:noWrap w:val="0"/>
          </w:tcPr>
          <w:p w14:paraId="5C1A6AFE">
            <w:pPr>
              <w:pStyle w:val="184"/>
              <w:ind w:left="0"/>
              <w:rPr>
                <w:b/>
                <w:sz w:val="22"/>
              </w:rPr>
            </w:pPr>
          </w:p>
          <w:p w14:paraId="30F763AD">
            <w:pPr>
              <w:pStyle w:val="184"/>
              <w:spacing w:before="5"/>
              <w:ind w:left="0"/>
              <w:rPr>
                <w:b/>
                <w:sz w:val="17"/>
              </w:rPr>
            </w:pPr>
          </w:p>
          <w:p w14:paraId="01F52251">
            <w:pPr>
              <w:pStyle w:val="184"/>
              <w:spacing w:before="1"/>
              <w:ind w:left="107" w:right="94" w:firstLine="19"/>
              <w:rPr>
                <w:sz w:val="20"/>
              </w:rPr>
            </w:pPr>
            <w:r>
              <w:rPr>
                <w:sz w:val="20"/>
              </w:rPr>
              <w:t>Нормативный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срок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</w:p>
        </w:tc>
        <w:tc>
          <w:tcPr>
            <w:tcW w:w="2031" w:type="dxa"/>
            <w:noWrap w:val="0"/>
          </w:tcPr>
          <w:p w14:paraId="6CDD254A">
            <w:pPr>
              <w:pStyle w:val="184"/>
              <w:spacing w:before="110"/>
              <w:ind w:left="227" w:right="216" w:hanging="3"/>
              <w:jc w:val="center"/>
              <w:rPr>
                <w:sz w:val="20"/>
              </w:rPr>
            </w:pPr>
            <w:r>
              <w:rPr>
                <w:sz w:val="20"/>
              </w:rPr>
              <w:t>Срок действия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государственной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аккредитации</w:t>
            </w:r>
          </w:p>
          <w:p w14:paraId="1108EE74">
            <w:pPr>
              <w:pStyle w:val="184"/>
              <w:ind w:left="230" w:right="220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образовательной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</w:p>
        </w:tc>
        <w:tc>
          <w:tcPr>
            <w:tcW w:w="1417" w:type="dxa"/>
            <w:noWrap w:val="0"/>
          </w:tcPr>
          <w:p w14:paraId="11F6C699">
            <w:pPr>
              <w:pStyle w:val="184"/>
              <w:spacing w:before="5"/>
              <w:ind w:left="0"/>
              <w:rPr>
                <w:b/>
                <w:sz w:val="19"/>
              </w:rPr>
            </w:pPr>
          </w:p>
          <w:p w14:paraId="5BAEB36B">
            <w:pPr>
              <w:pStyle w:val="184"/>
              <w:ind w:left="153" w:right="14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Язык,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</w:p>
          <w:p w14:paraId="0DBE50D8">
            <w:pPr>
              <w:pStyle w:val="184"/>
              <w:spacing w:before="1"/>
              <w:ind w:left="154" w:right="144"/>
              <w:jc w:val="center"/>
              <w:rPr>
                <w:sz w:val="20"/>
              </w:rPr>
            </w:pPr>
            <w:r>
              <w:rPr>
                <w:sz w:val="20"/>
              </w:rPr>
              <w:t>осуществляется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</w:p>
        </w:tc>
        <w:tc>
          <w:tcPr>
            <w:tcW w:w="2223" w:type="dxa"/>
            <w:noWrap w:val="0"/>
          </w:tcPr>
          <w:p w14:paraId="43C4ECCF">
            <w:pPr>
              <w:pStyle w:val="184"/>
              <w:ind w:left="0"/>
              <w:rPr>
                <w:b/>
                <w:sz w:val="22"/>
              </w:rPr>
            </w:pPr>
          </w:p>
          <w:p w14:paraId="5094789F">
            <w:pPr>
              <w:pStyle w:val="184"/>
              <w:spacing w:before="6"/>
              <w:ind w:left="0"/>
              <w:rPr>
                <w:b/>
                <w:sz w:val="27"/>
              </w:rPr>
            </w:pPr>
          </w:p>
          <w:p w14:paraId="56FB5512">
            <w:pPr>
              <w:pStyle w:val="184"/>
              <w:ind w:left="247"/>
              <w:rPr>
                <w:sz w:val="20"/>
              </w:rPr>
            </w:pPr>
            <w:r>
              <w:rPr>
                <w:sz w:val="20"/>
              </w:rPr>
              <w:t>Учебные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</w:p>
        </w:tc>
        <w:tc>
          <w:tcPr>
            <w:tcW w:w="1940" w:type="dxa"/>
            <w:noWrap w:val="0"/>
          </w:tcPr>
          <w:p w14:paraId="2AA37957">
            <w:pPr>
              <w:pStyle w:val="184"/>
              <w:spacing w:before="5"/>
              <w:ind w:left="0"/>
              <w:rPr>
                <w:b/>
                <w:sz w:val="19"/>
              </w:rPr>
            </w:pPr>
          </w:p>
          <w:p w14:paraId="111C0418">
            <w:pPr>
              <w:pStyle w:val="184"/>
              <w:ind w:left="228" w:right="213" w:firstLine="312"/>
              <w:rPr>
                <w:sz w:val="20"/>
              </w:rPr>
            </w:pPr>
            <w:r>
              <w:rPr>
                <w:sz w:val="20"/>
              </w:rPr>
              <w:t>Практика,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предусмотренная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образовательной</w:t>
            </w:r>
          </w:p>
          <w:p w14:paraId="415EC3EE">
            <w:pPr>
              <w:pStyle w:val="184"/>
              <w:spacing w:before="1"/>
              <w:ind w:left="449"/>
              <w:rPr>
                <w:sz w:val="20"/>
              </w:rPr>
            </w:pPr>
            <w:r>
              <w:rPr>
                <w:sz w:val="20"/>
              </w:rPr>
              <w:t>программой</w:t>
            </w:r>
          </w:p>
        </w:tc>
        <w:tc>
          <w:tcPr>
            <w:tcW w:w="2177" w:type="dxa"/>
            <w:noWrap w:val="0"/>
          </w:tcPr>
          <w:p w14:paraId="30A7FFC6">
            <w:pPr>
              <w:pStyle w:val="184"/>
              <w:ind w:left="175" w:right="15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Использование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электронного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6F407B6D">
            <w:pPr>
              <w:pStyle w:val="184"/>
              <w:spacing w:line="230" w:lineRule="exact"/>
              <w:ind w:left="360" w:right="345" w:firstLine="2"/>
              <w:jc w:val="center"/>
              <w:rPr>
                <w:sz w:val="20"/>
              </w:rPr>
            </w:pPr>
            <w:r>
              <w:rPr>
                <w:sz w:val="20"/>
              </w:rPr>
              <w:t>дистанционных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образовательных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технологий</w:t>
            </w:r>
          </w:p>
        </w:tc>
      </w:tr>
      <w:tr w14:paraId="61C82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492" w:type="dxa"/>
            <w:vMerge w:val="restart"/>
            <w:noWrap w:val="0"/>
          </w:tcPr>
          <w:p w14:paraId="7B06C386">
            <w:pPr>
              <w:pStyle w:val="184"/>
              <w:ind w:left="0"/>
              <w:rPr>
                <w:b w:val="0"/>
                <w:sz w:val="22"/>
              </w:rPr>
            </w:pPr>
            <w:r>
              <w:rPr>
                <w:b/>
                <w:sz w:val="22"/>
              </w:rPr>
              <w:t xml:space="preserve"> </w:t>
            </w:r>
            <w:r>
              <w:rPr>
                <w:b w:val="0"/>
                <w:sz w:val="22"/>
              </w:rPr>
              <w:t xml:space="preserve"> 1.</w:t>
            </w:r>
          </w:p>
        </w:tc>
        <w:tc>
          <w:tcPr>
            <w:tcW w:w="2926" w:type="dxa"/>
            <w:vMerge w:val="restart"/>
            <w:noWrap w:val="0"/>
          </w:tcPr>
          <w:p w14:paraId="141A2CD4">
            <w:pPr>
              <w:pStyle w:val="184"/>
              <w:ind w:left="0"/>
              <w:rPr>
                <w:sz w:val="24"/>
              </w:rPr>
            </w:pPr>
            <w:r>
              <w:rPr>
                <w:b/>
                <w:sz w:val="22"/>
              </w:rPr>
              <w:t xml:space="preserve">  </w:t>
            </w: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    </w:t>
            </w:r>
          </w:p>
          <w:p w14:paraId="7D43CDD9">
            <w:pPr>
              <w:pStyle w:val="184"/>
              <w:ind w:left="0"/>
              <w:rPr>
                <w:rFonts w:hint="default"/>
                <w:sz w:val="24"/>
                <w:lang w:val="ru-RU"/>
              </w:rPr>
            </w:pPr>
            <w:r>
              <w:rPr>
                <w:sz w:val="24"/>
              </w:rPr>
              <w:t xml:space="preserve">  общеразвиваю</w:t>
            </w:r>
            <w:r>
              <w:rPr>
                <w:sz w:val="24"/>
                <w:lang w:val="ru-RU"/>
              </w:rPr>
              <w:t>щая</w:t>
            </w:r>
          </w:p>
          <w:p w14:paraId="2139498E">
            <w:pPr>
              <w:pStyle w:val="184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общеобразовательная</w:t>
            </w:r>
            <w:r>
              <w:rPr>
                <w:spacing w:val="1"/>
                <w:sz w:val="24"/>
              </w:rPr>
              <w:t xml:space="preserve"> </w:t>
            </w:r>
          </w:p>
          <w:p w14:paraId="16D4EEFF">
            <w:pPr>
              <w:pStyle w:val="184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программа в области  </w:t>
            </w:r>
          </w:p>
          <w:p w14:paraId="2B30A914">
            <w:pPr>
              <w:pStyle w:val="184"/>
              <w:ind w:left="0"/>
              <w:rPr>
                <w:sz w:val="24"/>
              </w:rPr>
            </w:pPr>
            <w:r>
              <w:rPr>
                <w:sz w:val="24"/>
              </w:rPr>
              <w:t xml:space="preserve">  хореографического </w:t>
            </w:r>
          </w:p>
          <w:p w14:paraId="5FF6DEB5">
            <w:pPr>
              <w:pStyle w:val="184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искусства «Основы </w:t>
            </w:r>
          </w:p>
          <w:p w14:paraId="7EEA1CAC">
            <w:pPr>
              <w:pStyle w:val="184"/>
              <w:ind w:left="0"/>
              <w:rPr>
                <w:sz w:val="24"/>
              </w:rPr>
            </w:pPr>
            <w:r>
              <w:rPr>
                <w:sz w:val="24"/>
              </w:rPr>
              <w:t xml:space="preserve">  хореографии»</w:t>
            </w:r>
          </w:p>
        </w:tc>
        <w:tc>
          <w:tcPr>
            <w:tcW w:w="1032" w:type="dxa"/>
            <w:vMerge w:val="restart"/>
            <w:noWrap w:val="0"/>
          </w:tcPr>
          <w:p w14:paraId="5107A5BC">
            <w:pPr>
              <w:pStyle w:val="184"/>
              <w:ind w:left="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</w:t>
            </w:r>
            <w:r>
              <w:rPr>
                <w:sz w:val="24"/>
              </w:rPr>
              <w:t>очная</w:t>
            </w:r>
          </w:p>
        </w:tc>
        <w:tc>
          <w:tcPr>
            <w:tcW w:w="1450" w:type="dxa"/>
            <w:vMerge w:val="restart"/>
            <w:noWrap w:val="0"/>
          </w:tcPr>
          <w:p w14:paraId="68DA1B21">
            <w:pPr>
              <w:pStyle w:val="184"/>
              <w:ind w:left="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</w:t>
            </w:r>
            <w:r>
              <w:rPr>
                <w:sz w:val="24"/>
              </w:rPr>
              <w:t>2 года</w:t>
            </w:r>
          </w:p>
        </w:tc>
        <w:tc>
          <w:tcPr>
            <w:tcW w:w="2031" w:type="dxa"/>
            <w:vMerge w:val="restart"/>
            <w:noWrap w:val="0"/>
          </w:tcPr>
          <w:p w14:paraId="11E4A115">
            <w:pPr>
              <w:pStyle w:val="184"/>
              <w:spacing w:before="110"/>
              <w:ind w:left="227" w:right="216" w:hanging="3"/>
              <w:jc w:val="center"/>
              <w:rPr>
                <w:sz w:val="20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417" w:type="dxa"/>
            <w:vMerge w:val="restart"/>
            <w:noWrap w:val="0"/>
          </w:tcPr>
          <w:p w14:paraId="5462D565">
            <w:pPr>
              <w:pStyle w:val="184"/>
              <w:spacing w:before="5"/>
              <w:ind w:left="0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      </w:t>
            </w:r>
            <w:r>
              <w:rPr>
                <w:sz w:val="24"/>
              </w:rPr>
              <w:t>русский</w:t>
            </w:r>
          </w:p>
        </w:tc>
        <w:tc>
          <w:tcPr>
            <w:tcW w:w="2223" w:type="dxa"/>
            <w:vMerge w:val="restart"/>
            <w:noWrap w:val="0"/>
          </w:tcPr>
          <w:p w14:paraId="4C578927">
            <w:pPr>
              <w:pStyle w:val="184"/>
              <w:ind w:left="0"/>
              <w:rPr>
                <w:b w:val="0"/>
                <w:sz w:val="22"/>
              </w:rPr>
            </w:pPr>
            <w:r>
              <w:rPr>
                <w:b/>
                <w:sz w:val="22"/>
              </w:rPr>
              <w:t xml:space="preserve"> </w:t>
            </w:r>
            <w:r>
              <w:rPr>
                <w:b w:val="0"/>
                <w:sz w:val="22"/>
              </w:rPr>
              <w:t xml:space="preserve">«Историко-бытовой </w:t>
            </w:r>
          </w:p>
          <w:p w14:paraId="0A6F16AA">
            <w:pPr>
              <w:pStyle w:val="184"/>
              <w:ind w:left="0"/>
              <w:rPr>
                <w:b w:val="0"/>
                <w:sz w:val="22"/>
                <w:highlight w:val="none"/>
              </w:rPr>
            </w:pPr>
            <w:r>
              <w:rPr>
                <w:b w:val="0"/>
                <w:sz w:val="22"/>
              </w:rPr>
              <w:t xml:space="preserve">  танец»</w:t>
            </w:r>
          </w:p>
          <w:p w14:paraId="611D6E5C">
            <w:pPr>
              <w:pStyle w:val="184"/>
              <w:ind w:left="0"/>
              <w:rPr>
                <w:b w:val="0"/>
                <w:sz w:val="22"/>
                <w:highlight w:val="none"/>
              </w:rPr>
            </w:pPr>
            <w:r>
              <w:rPr>
                <w:b w:val="0"/>
                <w:sz w:val="22"/>
                <w:highlight w:val="none"/>
              </w:rPr>
              <w:t xml:space="preserve"> «Образцы      </w:t>
            </w:r>
          </w:p>
          <w:p w14:paraId="78244C28">
            <w:pPr>
              <w:pStyle w:val="184"/>
              <w:ind w:left="0"/>
              <w:rPr>
                <w:b w:val="0"/>
                <w:sz w:val="22"/>
                <w:highlight w:val="none"/>
              </w:rPr>
            </w:pPr>
            <w:r>
              <w:rPr>
                <w:b w:val="0"/>
                <w:sz w:val="22"/>
                <w:highlight w:val="none"/>
              </w:rPr>
              <w:t xml:space="preserve"> классического танца»</w:t>
            </w:r>
          </w:p>
          <w:p w14:paraId="162C3805">
            <w:pPr>
              <w:pStyle w:val="184"/>
              <w:ind w:left="0"/>
              <w:rPr>
                <w:b w:val="0"/>
                <w:sz w:val="22"/>
                <w:highlight w:val="none"/>
              </w:rPr>
            </w:pPr>
            <w:r>
              <w:rPr>
                <w:b w:val="0"/>
                <w:sz w:val="22"/>
                <w:highlight w:val="none"/>
              </w:rPr>
              <w:t xml:space="preserve"> «Подготовка  концертных номеров»</w:t>
            </w:r>
          </w:p>
          <w:p w14:paraId="54277683">
            <w:pPr>
              <w:pStyle w:val="184"/>
              <w:ind w:left="0"/>
              <w:rPr>
                <w:b w:val="0"/>
                <w:sz w:val="22"/>
                <w:highlight w:val="none"/>
              </w:rPr>
            </w:pPr>
            <w:r>
              <w:rPr>
                <w:b w:val="0"/>
                <w:sz w:val="22"/>
                <w:highlight w:val="none"/>
              </w:rPr>
              <w:t xml:space="preserve"> «Областные </w:t>
            </w:r>
          </w:p>
          <w:p w14:paraId="7FC0A210">
            <w:pPr>
              <w:pStyle w:val="184"/>
              <w:ind w:left="0"/>
              <w:rPr>
                <w:b w:val="0"/>
                <w:sz w:val="22"/>
                <w:highlight w:val="none"/>
              </w:rPr>
            </w:pPr>
            <w:r>
              <w:rPr>
                <w:b w:val="0"/>
                <w:sz w:val="22"/>
                <w:highlight w:val="none"/>
              </w:rPr>
              <w:t xml:space="preserve"> особенности </w:t>
            </w:r>
          </w:p>
          <w:p w14:paraId="333CE7FF">
            <w:pPr>
              <w:pStyle w:val="184"/>
              <w:ind w:left="0"/>
              <w:rPr>
                <w:b w:val="0"/>
                <w:sz w:val="22"/>
                <w:highlight w:val="none"/>
              </w:rPr>
            </w:pPr>
            <w:r>
              <w:rPr>
                <w:b w:val="0"/>
                <w:sz w:val="22"/>
                <w:highlight w:val="none"/>
              </w:rPr>
              <w:t xml:space="preserve"> русскогого  танца»</w:t>
            </w:r>
          </w:p>
        </w:tc>
        <w:tc>
          <w:tcPr>
            <w:tcW w:w="1940" w:type="dxa"/>
            <w:vMerge w:val="restart"/>
            <w:noWrap w:val="0"/>
          </w:tcPr>
          <w:p w14:paraId="331F5B29">
            <w:pPr>
              <w:pStyle w:val="184"/>
              <w:spacing w:before="5"/>
              <w:ind w:left="0"/>
              <w:rPr>
                <w:spacing w:val="-1"/>
                <w:sz w:val="24"/>
              </w:rPr>
            </w:pPr>
            <w:r>
              <w:rPr>
                <w:b/>
                <w:sz w:val="19"/>
              </w:rPr>
              <w:t xml:space="preserve">        </w:t>
            </w: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  </w:t>
            </w:r>
          </w:p>
          <w:p w14:paraId="534F01E6">
            <w:pPr>
              <w:pStyle w:val="184"/>
              <w:spacing w:before="5"/>
              <w:ind w:left="0"/>
              <w:rPr>
                <w:b/>
                <w:sz w:val="19"/>
              </w:rPr>
            </w:pPr>
            <w:r>
              <w:rPr>
                <w:spacing w:val="-1"/>
                <w:sz w:val="24"/>
              </w:rPr>
              <w:t xml:space="preserve">     предусмотрена</w:t>
            </w:r>
          </w:p>
        </w:tc>
        <w:tc>
          <w:tcPr>
            <w:tcW w:w="2177" w:type="dxa"/>
            <w:vMerge w:val="restart"/>
            <w:noWrap w:val="0"/>
          </w:tcPr>
          <w:p w14:paraId="42C03D4F">
            <w:pPr>
              <w:pStyle w:val="184"/>
              <w:ind w:left="152" w:right="140" w:hanging="1"/>
              <w:jc w:val="center"/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FA7C5F1">
            <w:pPr>
              <w:pStyle w:val="184"/>
              <w:ind w:left="106" w:right="95" w:hanging="3"/>
              <w:jc w:val="center"/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  <w:p w14:paraId="597DFA90">
            <w:pPr>
              <w:pStyle w:val="184"/>
              <w:ind w:left="152" w:right="140" w:hanging="1"/>
              <w:jc w:val="center"/>
            </w:pPr>
          </w:p>
          <w:p w14:paraId="05C8A796">
            <w:pPr>
              <w:pStyle w:val="184"/>
              <w:ind w:left="175" w:right="159"/>
              <w:jc w:val="center"/>
              <w:rPr>
                <w:spacing w:val="-1"/>
                <w:sz w:val="20"/>
              </w:rPr>
            </w:pPr>
          </w:p>
        </w:tc>
      </w:tr>
      <w:tr w14:paraId="1D8E96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492" w:type="dxa"/>
            <w:vMerge w:val="restart"/>
            <w:noWrap w:val="0"/>
          </w:tcPr>
          <w:p w14:paraId="25DE0D19">
            <w:pPr>
              <w:pStyle w:val="184"/>
              <w:ind w:left="0"/>
              <w:rPr>
                <w:b/>
                <w:sz w:val="22"/>
              </w:rPr>
            </w:pPr>
            <w:r>
              <w:rPr>
                <w:b w:val="0"/>
                <w:sz w:val="22"/>
              </w:rPr>
              <w:t xml:space="preserve">  2.</w:t>
            </w:r>
          </w:p>
        </w:tc>
        <w:tc>
          <w:tcPr>
            <w:tcW w:w="2926" w:type="dxa"/>
            <w:vMerge w:val="restart"/>
            <w:noWrap w:val="0"/>
          </w:tcPr>
          <w:p w14:paraId="5659802F">
            <w:pPr>
              <w:pStyle w:val="184"/>
              <w:ind w:left="0"/>
              <w:rPr>
                <w:sz w:val="24"/>
              </w:rPr>
            </w:pPr>
            <w:r>
              <w:rPr>
                <w:b/>
                <w:sz w:val="22"/>
              </w:rPr>
              <w:t xml:space="preserve">  </w:t>
            </w: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    </w:t>
            </w:r>
          </w:p>
          <w:p w14:paraId="340A8ACC">
            <w:pPr>
              <w:pStyle w:val="184"/>
              <w:ind w:left="0"/>
            </w:pPr>
            <w:r>
              <w:rPr>
                <w:sz w:val="24"/>
              </w:rPr>
              <w:t xml:space="preserve">  общеразвивающая</w:t>
            </w:r>
            <w:r>
              <w:rPr>
                <w:spacing w:val="1"/>
                <w:sz w:val="24"/>
              </w:rPr>
              <w:t xml:space="preserve"> </w:t>
            </w:r>
          </w:p>
          <w:p w14:paraId="533DEB7F">
            <w:pPr>
              <w:pStyle w:val="184"/>
              <w:ind w:left="0"/>
            </w:pPr>
            <w:r>
              <w:rPr>
                <w:sz w:val="24"/>
              </w:rPr>
              <w:t xml:space="preserve">  общеобразовательная</w:t>
            </w:r>
            <w:r>
              <w:rPr>
                <w:spacing w:val="1"/>
                <w:sz w:val="24"/>
              </w:rPr>
              <w:t xml:space="preserve"> </w:t>
            </w:r>
          </w:p>
          <w:p w14:paraId="0BE156E7">
            <w:pPr>
              <w:pStyle w:val="184"/>
              <w:ind w:left="0"/>
            </w:pPr>
            <w:r>
              <w:rPr>
                <w:sz w:val="24"/>
              </w:rPr>
              <w:t xml:space="preserve">  программа в области  </w:t>
            </w:r>
          </w:p>
          <w:p w14:paraId="6E3C9E2F">
            <w:pPr>
              <w:pStyle w:val="184"/>
              <w:ind w:left="0"/>
            </w:pPr>
            <w:r>
              <w:rPr>
                <w:sz w:val="24"/>
              </w:rPr>
              <w:t xml:space="preserve">  изобразительного </w:t>
            </w:r>
          </w:p>
          <w:p w14:paraId="7D119756">
            <w:pPr>
              <w:pStyle w:val="184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искусства «Декоративно-</w:t>
            </w:r>
          </w:p>
          <w:p w14:paraId="154289CE">
            <w:pPr>
              <w:pStyle w:val="184"/>
              <w:ind w:left="0"/>
              <w:rPr>
                <w:sz w:val="24"/>
              </w:rPr>
            </w:pPr>
            <w:r>
              <w:rPr>
                <w:sz w:val="24"/>
              </w:rPr>
              <w:t xml:space="preserve">  прикладное творчество»</w:t>
            </w:r>
          </w:p>
          <w:p w14:paraId="5E2789FE">
            <w:pPr>
              <w:pStyle w:val="184"/>
              <w:ind w:left="0"/>
              <w:rPr>
                <w:b/>
                <w:sz w:val="22"/>
              </w:rPr>
            </w:pPr>
          </w:p>
        </w:tc>
        <w:tc>
          <w:tcPr>
            <w:tcW w:w="1032" w:type="dxa"/>
            <w:vMerge w:val="restart"/>
            <w:noWrap w:val="0"/>
          </w:tcPr>
          <w:p w14:paraId="4087B12F">
            <w:pPr>
              <w:pStyle w:val="184"/>
              <w:ind w:left="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</w:t>
            </w:r>
            <w:r>
              <w:rPr>
                <w:sz w:val="24"/>
              </w:rPr>
              <w:t>очная</w:t>
            </w:r>
          </w:p>
        </w:tc>
        <w:tc>
          <w:tcPr>
            <w:tcW w:w="1450" w:type="dxa"/>
            <w:vMerge w:val="restart"/>
            <w:noWrap w:val="0"/>
          </w:tcPr>
          <w:p w14:paraId="71E552A8">
            <w:pPr>
              <w:pStyle w:val="184"/>
              <w:ind w:left="0"/>
              <w:rPr>
                <w:b w:val="0"/>
                <w:sz w:val="22"/>
              </w:rPr>
            </w:pPr>
            <w:r>
              <w:rPr>
                <w:b/>
                <w:sz w:val="22"/>
              </w:rPr>
              <w:t xml:space="preserve">    </w:t>
            </w:r>
            <w:r>
              <w:rPr>
                <w:b w:val="0"/>
                <w:sz w:val="22"/>
              </w:rPr>
              <w:t xml:space="preserve"> 4 года</w:t>
            </w:r>
          </w:p>
        </w:tc>
        <w:tc>
          <w:tcPr>
            <w:tcW w:w="2031" w:type="dxa"/>
            <w:vMerge w:val="restart"/>
            <w:noWrap w:val="0"/>
          </w:tcPr>
          <w:p w14:paraId="0A3B2028">
            <w:pPr>
              <w:pStyle w:val="184"/>
              <w:spacing w:before="110"/>
              <w:ind w:left="227" w:right="216" w:hanging="3"/>
              <w:jc w:val="center"/>
              <w:rPr>
                <w:sz w:val="20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417" w:type="dxa"/>
            <w:vMerge w:val="restart"/>
            <w:noWrap w:val="0"/>
          </w:tcPr>
          <w:p w14:paraId="522A9978">
            <w:pPr>
              <w:pStyle w:val="184"/>
              <w:spacing w:before="5"/>
              <w:ind w:left="0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       </w:t>
            </w:r>
            <w:r>
              <w:rPr>
                <w:sz w:val="24"/>
              </w:rPr>
              <w:t>русский</w:t>
            </w:r>
          </w:p>
        </w:tc>
        <w:tc>
          <w:tcPr>
            <w:tcW w:w="2223" w:type="dxa"/>
            <w:vMerge w:val="restart"/>
            <w:noWrap w:val="0"/>
          </w:tcPr>
          <w:p w14:paraId="242C2F5D">
            <w:pPr>
              <w:pStyle w:val="184"/>
              <w:ind w:left="0"/>
              <w:rPr>
                <w:b w:val="0"/>
                <w:sz w:val="22"/>
                <w:highlight w:val="none"/>
              </w:rPr>
            </w:pPr>
            <w:r>
              <w:rPr>
                <w:b/>
                <w:sz w:val="22"/>
              </w:rPr>
              <w:t xml:space="preserve"> </w:t>
            </w:r>
            <w:r>
              <w:rPr>
                <w:b w:val="0"/>
                <w:sz w:val="22"/>
                <w:highlight w:val="none"/>
              </w:rPr>
              <w:t xml:space="preserve"> «Живопись»</w:t>
            </w:r>
          </w:p>
          <w:p w14:paraId="0FC92885">
            <w:pPr>
              <w:pStyle w:val="184"/>
              <w:ind w:left="0"/>
              <w:rPr>
                <w:b w:val="0"/>
                <w:sz w:val="22"/>
                <w:highlight w:val="none"/>
              </w:rPr>
            </w:pPr>
            <w:r>
              <w:rPr>
                <w:b w:val="0"/>
                <w:sz w:val="22"/>
                <w:highlight w:val="none"/>
              </w:rPr>
              <w:t xml:space="preserve"> «Рисунок»</w:t>
            </w:r>
          </w:p>
          <w:p w14:paraId="47EE602E">
            <w:pPr>
              <w:pStyle w:val="184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  <w:highlight w:val="none"/>
              </w:rPr>
              <w:t xml:space="preserve"> «Работа в материале</w:t>
            </w:r>
          </w:p>
          <w:p w14:paraId="4480DB48">
            <w:pPr>
              <w:pStyle w:val="184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  <w:highlight w:val="none"/>
              </w:rPr>
              <w:t xml:space="preserve"> </w:t>
            </w:r>
            <w:r>
              <w:rPr>
                <w:b w:val="0"/>
                <w:sz w:val="22"/>
              </w:rPr>
              <w:t xml:space="preserve">«Беседы об   </w:t>
            </w:r>
          </w:p>
          <w:p w14:paraId="2EBF5FAE">
            <w:pPr>
              <w:pStyle w:val="184"/>
              <w:ind w:left="0"/>
              <w:rPr>
                <w:highlight w:val="none"/>
              </w:rPr>
            </w:pPr>
            <w:r>
              <w:rPr>
                <w:b w:val="0"/>
                <w:sz w:val="22"/>
              </w:rPr>
              <w:t xml:space="preserve">  искусстве»</w:t>
            </w:r>
          </w:p>
          <w:p w14:paraId="58B2909E">
            <w:pPr>
              <w:pStyle w:val="184"/>
              <w:ind w:left="0"/>
              <w:rPr>
                <w:b w:val="0"/>
                <w:sz w:val="22"/>
                <w:highlight w:val="none"/>
              </w:rPr>
            </w:pPr>
            <w:r>
              <w:rPr>
                <w:b w:val="0"/>
                <w:sz w:val="22"/>
                <w:highlight w:val="none"/>
              </w:rPr>
              <w:t xml:space="preserve">  История </w:t>
            </w:r>
          </w:p>
          <w:p w14:paraId="083AD600">
            <w:pPr>
              <w:pStyle w:val="184"/>
              <w:ind w:left="0"/>
              <w:rPr>
                <w:b w:val="0"/>
                <w:sz w:val="22"/>
                <w:highlight w:val="none"/>
              </w:rPr>
            </w:pPr>
            <w:r>
              <w:rPr>
                <w:b w:val="0"/>
                <w:sz w:val="22"/>
                <w:highlight w:val="none"/>
              </w:rPr>
              <w:t xml:space="preserve"> изобразительного </w:t>
            </w:r>
          </w:p>
          <w:p w14:paraId="6071FDC7">
            <w:pPr>
              <w:pStyle w:val="184"/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  <w:highlight w:val="none"/>
              </w:rPr>
              <w:t xml:space="preserve"> искусства»</w:t>
            </w:r>
          </w:p>
        </w:tc>
        <w:tc>
          <w:tcPr>
            <w:tcW w:w="1940" w:type="dxa"/>
            <w:vMerge w:val="restart"/>
            <w:noWrap w:val="0"/>
          </w:tcPr>
          <w:p w14:paraId="77160885">
            <w:pPr>
              <w:pStyle w:val="184"/>
              <w:spacing w:before="5"/>
              <w:ind w:left="0"/>
              <w:rPr>
                <w:spacing w:val="-1"/>
                <w:sz w:val="24"/>
              </w:rPr>
            </w:pPr>
            <w:r>
              <w:rPr>
                <w:b/>
                <w:sz w:val="19"/>
              </w:rPr>
              <w:t xml:space="preserve">      </w:t>
            </w: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</w:p>
          <w:p w14:paraId="669D4069">
            <w:pPr>
              <w:pStyle w:val="184"/>
              <w:spacing w:before="5"/>
              <w:ind w:left="0"/>
              <w:rPr>
                <w:b/>
                <w:sz w:val="19"/>
              </w:rPr>
            </w:pPr>
            <w:r>
              <w:rPr>
                <w:spacing w:val="-1"/>
                <w:sz w:val="24"/>
              </w:rPr>
              <w:t xml:space="preserve">  предусмотрена</w:t>
            </w:r>
          </w:p>
        </w:tc>
        <w:tc>
          <w:tcPr>
            <w:tcW w:w="2177" w:type="dxa"/>
            <w:vMerge w:val="restart"/>
            <w:noWrap w:val="0"/>
          </w:tcPr>
          <w:p w14:paraId="0DB77989">
            <w:pPr>
              <w:pStyle w:val="184"/>
              <w:ind w:left="152" w:right="140" w:hanging="1"/>
              <w:jc w:val="center"/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A073CDA">
            <w:pPr>
              <w:pStyle w:val="184"/>
              <w:ind w:left="106" w:right="95" w:hanging="3"/>
              <w:jc w:val="center"/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  <w:p w14:paraId="0B6AACCB">
            <w:pPr>
              <w:pStyle w:val="184"/>
              <w:ind w:left="152" w:right="140" w:hanging="1"/>
              <w:jc w:val="center"/>
            </w:pPr>
          </w:p>
          <w:p w14:paraId="587BFA49">
            <w:pPr>
              <w:pStyle w:val="184"/>
              <w:ind w:left="175" w:right="159"/>
              <w:jc w:val="center"/>
              <w:rPr>
                <w:spacing w:val="-1"/>
                <w:sz w:val="20"/>
              </w:rPr>
            </w:pPr>
          </w:p>
        </w:tc>
      </w:tr>
      <w:tr w14:paraId="76358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4" w:hRule="atLeast"/>
        </w:trPr>
        <w:tc>
          <w:tcPr>
            <w:tcW w:w="492" w:type="dxa"/>
            <w:noWrap w:val="0"/>
          </w:tcPr>
          <w:p w14:paraId="4AE5A02D">
            <w:pPr>
              <w:pStyle w:val="184"/>
              <w:spacing w:line="268" w:lineRule="exact"/>
              <w:ind w:left="91" w:right="17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26" w:type="dxa"/>
            <w:noWrap w:val="0"/>
          </w:tcPr>
          <w:p w14:paraId="64C6F739">
            <w:pPr>
              <w:pStyle w:val="184"/>
              <w:tabs>
                <w:tab w:val="left" w:pos="1564"/>
                <w:tab w:val="left" w:pos="1829"/>
                <w:tab w:val="left" w:pos="2029"/>
              </w:tabs>
              <w:ind w:right="73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искусства</w:t>
            </w:r>
          </w:p>
          <w:p w14:paraId="0B6439B7">
            <w:pPr>
              <w:pStyle w:val="184"/>
              <w:tabs>
                <w:tab w:val="left" w:pos="865"/>
              </w:tabs>
              <w:ind w:right="72"/>
              <w:rPr>
                <w:sz w:val="24"/>
                <w:highlight w:val="none"/>
              </w:rPr>
            </w:pPr>
            <w:r>
              <w:rPr>
                <w:sz w:val="24"/>
              </w:rPr>
              <w:t>«Основы музыкального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исполнительства»</w:t>
            </w:r>
          </w:p>
          <w:p w14:paraId="2AC90204">
            <w:pPr>
              <w:pStyle w:val="184"/>
              <w:tabs>
                <w:tab w:val="left" w:pos="865"/>
              </w:tabs>
              <w:ind w:right="72"/>
              <w:rPr>
                <w:spacing w:val="-57"/>
                <w:sz w:val="24"/>
              </w:rPr>
            </w:pPr>
          </w:p>
          <w:p w14:paraId="06C11409">
            <w:pPr>
              <w:pStyle w:val="184"/>
              <w:tabs>
                <w:tab w:val="left" w:pos="1393"/>
              </w:tabs>
              <w:spacing w:line="270" w:lineRule="atLeast"/>
              <w:ind w:right="72"/>
              <w:rPr>
                <w:sz w:val="24"/>
              </w:rPr>
            </w:pPr>
          </w:p>
        </w:tc>
        <w:tc>
          <w:tcPr>
            <w:tcW w:w="1032" w:type="dxa"/>
            <w:noWrap w:val="0"/>
          </w:tcPr>
          <w:p w14:paraId="485A4FD3">
            <w:pPr>
              <w:pStyle w:val="184"/>
              <w:spacing w:line="268" w:lineRule="exact"/>
              <w:ind w:left="204" w:right="171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450" w:type="dxa"/>
            <w:noWrap w:val="0"/>
          </w:tcPr>
          <w:p w14:paraId="27A19A83">
            <w:pPr>
              <w:pStyle w:val="184"/>
              <w:ind w:left="479" w:right="79" w:hanging="353"/>
              <w:rPr>
                <w:sz w:val="24"/>
              </w:rPr>
            </w:pPr>
            <w:r>
              <w:rPr>
                <w:sz w:val="24"/>
              </w:rPr>
              <w:t xml:space="preserve">   4 года</w:t>
            </w:r>
          </w:p>
        </w:tc>
        <w:tc>
          <w:tcPr>
            <w:tcW w:w="2031" w:type="dxa"/>
            <w:noWrap w:val="0"/>
          </w:tcPr>
          <w:p w14:paraId="5CA38E48">
            <w:pPr>
              <w:pStyle w:val="184"/>
              <w:ind w:left="177" w:right="165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417" w:type="dxa"/>
            <w:noWrap w:val="0"/>
          </w:tcPr>
          <w:p w14:paraId="07C52D67">
            <w:pPr>
              <w:pStyle w:val="184"/>
              <w:spacing w:line="268" w:lineRule="exact"/>
              <w:ind w:left="154" w:right="144"/>
              <w:jc w:val="center"/>
              <w:rPr>
                <w:sz w:val="24"/>
              </w:rPr>
            </w:pPr>
            <w:r>
              <w:rPr>
                <w:sz w:val="24"/>
              </w:rPr>
              <w:t>русский</w:t>
            </w:r>
          </w:p>
        </w:tc>
        <w:tc>
          <w:tcPr>
            <w:tcW w:w="2223" w:type="dxa"/>
            <w:noWrap w:val="0"/>
          </w:tcPr>
          <w:p w14:paraId="4B459973">
            <w:pPr>
              <w:pStyle w:val="184"/>
              <w:ind w:left="0" w:right="545"/>
              <w:rPr>
                <w:sz w:val="24"/>
              </w:rPr>
            </w:pPr>
            <w:r>
              <w:rPr>
                <w:sz w:val="24"/>
              </w:rPr>
              <w:t>«Музыкальный</w:t>
            </w:r>
            <w:r>
              <w:rPr>
                <w:spacing w:val="-57"/>
                <w:sz w:val="24"/>
              </w:rPr>
              <w:t xml:space="preserve"> </w:t>
            </w:r>
          </w:p>
          <w:p w14:paraId="1D0F0637">
            <w:pPr>
              <w:pStyle w:val="184"/>
              <w:ind w:left="0" w:right="545"/>
              <w:rPr>
                <w:sz w:val="24"/>
                <w:highlight w:val="none"/>
              </w:rPr>
            </w:pPr>
            <w:r>
              <w:rPr>
                <w:sz w:val="24"/>
              </w:rPr>
              <w:t xml:space="preserve"> инструмент»</w:t>
            </w:r>
          </w:p>
          <w:p w14:paraId="2072940D">
            <w:pPr>
              <w:pStyle w:val="184"/>
              <w:ind w:left="0" w:right="545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 xml:space="preserve"> «Ансамбль»</w:t>
            </w:r>
          </w:p>
          <w:p w14:paraId="3569F9FD">
            <w:pPr>
              <w:pStyle w:val="184"/>
              <w:ind w:left="0" w:right="545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 xml:space="preserve"> « Основы </w:t>
            </w:r>
          </w:p>
          <w:p w14:paraId="7C8F95EF">
            <w:pPr>
              <w:pStyle w:val="184"/>
              <w:ind w:left="0" w:right="545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 xml:space="preserve"> музыкальной </w:t>
            </w:r>
          </w:p>
          <w:p w14:paraId="6D5108F9">
            <w:pPr>
              <w:pStyle w:val="184"/>
              <w:ind w:left="0" w:right="545"/>
              <w:rPr>
                <w:sz w:val="24"/>
              </w:rPr>
            </w:pPr>
            <w:r>
              <w:rPr>
                <w:sz w:val="24"/>
                <w:highlight w:val="none"/>
              </w:rPr>
              <w:t xml:space="preserve"> граммоты»</w:t>
            </w:r>
          </w:p>
          <w:p w14:paraId="0F37CAEB">
            <w:pPr>
              <w:pStyle w:val="184"/>
              <w:ind w:left="0" w:right="545"/>
              <w:rPr>
                <w:sz w:val="24"/>
                <w:highlight w:val="none"/>
              </w:rPr>
            </w:pP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литература»</w:t>
            </w:r>
          </w:p>
          <w:p w14:paraId="3052532E">
            <w:pPr>
              <w:pStyle w:val="184"/>
              <w:tabs>
                <w:tab w:val="left" w:pos="1785"/>
              </w:tabs>
              <w:spacing w:line="270" w:lineRule="atLeast"/>
              <w:ind w:left="0" w:right="96"/>
              <w:rPr>
                <w:sz w:val="24"/>
              </w:rPr>
            </w:pPr>
            <w:r>
              <w:rPr>
                <w:sz w:val="24"/>
              </w:rPr>
              <w:t xml:space="preserve">«Предмет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</w:p>
          <w:p w14:paraId="653198E0">
            <w:pPr>
              <w:pStyle w:val="184"/>
              <w:tabs>
                <w:tab w:val="left" w:pos="1785"/>
              </w:tabs>
              <w:spacing w:line="270" w:lineRule="atLeast"/>
              <w:ind w:left="0" w:right="96"/>
              <w:rPr>
                <w:sz w:val="24"/>
              </w:rPr>
            </w:pPr>
            <w:r>
              <w:rPr>
                <w:sz w:val="24"/>
              </w:rPr>
              <w:t xml:space="preserve"> выбору»</w:t>
            </w:r>
          </w:p>
        </w:tc>
        <w:tc>
          <w:tcPr>
            <w:tcW w:w="1940" w:type="dxa"/>
            <w:noWrap w:val="0"/>
          </w:tcPr>
          <w:p w14:paraId="3BC0C900">
            <w:pPr>
              <w:pStyle w:val="184"/>
              <w:ind w:left="199" w:right="182" w:firstLine="158"/>
              <w:rPr>
                <w:sz w:val="24"/>
              </w:rPr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2177" w:type="dxa"/>
            <w:noWrap w:val="0"/>
          </w:tcPr>
          <w:p w14:paraId="0E25DC53">
            <w:pPr>
              <w:pStyle w:val="184"/>
              <w:ind w:left="175" w:right="161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81FA62A">
            <w:pPr>
              <w:pStyle w:val="184"/>
              <w:ind w:left="211" w:right="199" w:firstLine="2"/>
              <w:jc w:val="center"/>
              <w:rPr>
                <w:sz w:val="24"/>
              </w:rPr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 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</w:tr>
      <w:tr w14:paraId="331EED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8" w:hRule="atLeast"/>
        </w:trPr>
        <w:tc>
          <w:tcPr>
            <w:tcW w:w="492" w:type="dxa"/>
            <w:noWrap w:val="0"/>
          </w:tcPr>
          <w:p w14:paraId="5D62BDE3">
            <w:pPr>
              <w:pStyle w:val="184"/>
              <w:spacing w:line="268" w:lineRule="exact"/>
              <w:ind w:left="91" w:right="17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26" w:type="dxa"/>
            <w:noWrap w:val="0"/>
          </w:tcPr>
          <w:p w14:paraId="28913998">
            <w:pPr>
              <w:pStyle w:val="184"/>
              <w:tabs>
                <w:tab w:val="left" w:pos="1564"/>
                <w:tab w:val="left" w:pos="1829"/>
                <w:tab w:val="left" w:pos="2029"/>
              </w:tabs>
              <w:ind w:right="73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искусства</w:t>
            </w:r>
          </w:p>
          <w:p w14:paraId="6616BCF9">
            <w:pPr>
              <w:pStyle w:val="184"/>
              <w:tabs>
                <w:tab w:val="left" w:pos="2124"/>
              </w:tabs>
              <w:ind w:right="67"/>
              <w:rPr>
                <w:sz w:val="24"/>
              </w:rPr>
            </w:pPr>
            <w:r>
              <w:rPr>
                <w:sz w:val="24"/>
              </w:rPr>
              <w:t>«Сольное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пение»</w:t>
            </w:r>
            <w:r>
              <w:rPr>
                <w:spacing w:val="-57"/>
                <w:sz w:val="24"/>
              </w:rPr>
              <w:t xml:space="preserve"> </w:t>
            </w:r>
          </w:p>
        </w:tc>
        <w:tc>
          <w:tcPr>
            <w:tcW w:w="1032" w:type="dxa"/>
            <w:noWrap w:val="0"/>
          </w:tcPr>
          <w:p w14:paraId="66A302B7">
            <w:pPr>
              <w:pStyle w:val="184"/>
              <w:spacing w:line="268" w:lineRule="exact"/>
              <w:ind w:left="204" w:right="171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450" w:type="dxa"/>
            <w:noWrap w:val="0"/>
          </w:tcPr>
          <w:p w14:paraId="5CDF3626">
            <w:pPr>
              <w:pStyle w:val="184"/>
              <w:ind w:left="479" w:right="79" w:hanging="353"/>
              <w:rPr>
                <w:sz w:val="24"/>
              </w:rPr>
            </w:pPr>
            <w:r>
              <w:rPr>
                <w:sz w:val="24"/>
              </w:rPr>
              <w:t xml:space="preserve">  4 года</w:t>
            </w:r>
          </w:p>
        </w:tc>
        <w:tc>
          <w:tcPr>
            <w:tcW w:w="2031" w:type="dxa"/>
            <w:noWrap w:val="0"/>
          </w:tcPr>
          <w:p w14:paraId="3887274D">
            <w:pPr>
              <w:pStyle w:val="184"/>
              <w:ind w:left="177" w:right="165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1417" w:type="dxa"/>
            <w:noWrap w:val="0"/>
          </w:tcPr>
          <w:p w14:paraId="6FE7B306">
            <w:pPr>
              <w:pStyle w:val="184"/>
              <w:spacing w:line="268" w:lineRule="exact"/>
              <w:ind w:left="154" w:right="144"/>
              <w:jc w:val="center"/>
              <w:rPr>
                <w:sz w:val="24"/>
              </w:rPr>
            </w:pPr>
            <w:r>
              <w:rPr>
                <w:sz w:val="24"/>
              </w:rPr>
              <w:t>русский</w:t>
            </w:r>
          </w:p>
        </w:tc>
        <w:tc>
          <w:tcPr>
            <w:tcW w:w="2223" w:type="dxa"/>
            <w:noWrap w:val="0"/>
          </w:tcPr>
          <w:p w14:paraId="5BC95E8E">
            <w:pPr>
              <w:pStyle w:val="184"/>
              <w:ind w:left="0" w:right="422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 xml:space="preserve"> «Основы  </w:t>
            </w:r>
          </w:p>
          <w:p w14:paraId="2BCEF375">
            <w:pPr>
              <w:pStyle w:val="184"/>
              <w:ind w:left="0" w:right="422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 xml:space="preserve"> вокального    исполнительства</w:t>
            </w:r>
          </w:p>
          <w:p w14:paraId="4898DA8A">
            <w:pPr>
              <w:pStyle w:val="184"/>
              <w:ind w:left="0" w:right="422"/>
              <w:rPr>
                <w:sz w:val="24"/>
                <w:highlight w:val="none"/>
              </w:rPr>
            </w:pPr>
            <w:r>
              <w:rPr>
                <w:sz w:val="24"/>
              </w:rPr>
              <w:t xml:space="preserve"> «Сольфеджио»</w:t>
            </w:r>
          </w:p>
          <w:p w14:paraId="105025EA">
            <w:pPr>
              <w:pStyle w:val="184"/>
              <w:ind w:left="0" w:right="422"/>
              <w:rPr>
                <w:sz w:val="24"/>
              </w:rPr>
            </w:pPr>
            <w:r>
              <w:rPr>
                <w:sz w:val="24"/>
                <w:highlight w:val="none"/>
              </w:rPr>
              <w:t xml:space="preserve"> «</w:t>
            </w:r>
            <w:r>
              <w:rPr>
                <w:spacing w:val="-1"/>
                <w:sz w:val="24"/>
              </w:rPr>
              <w:t>Музыкальная</w:t>
            </w:r>
            <w:r>
              <w:rPr>
                <w:spacing w:val="-57"/>
                <w:sz w:val="24"/>
              </w:rPr>
              <w:t xml:space="preserve"> </w:t>
            </w:r>
          </w:p>
          <w:p w14:paraId="3D47E63D">
            <w:pPr>
              <w:pStyle w:val="184"/>
              <w:ind w:left="0" w:right="422"/>
              <w:rPr>
                <w:sz w:val="24"/>
              </w:rPr>
            </w:pPr>
            <w:r>
              <w:rPr>
                <w:sz w:val="24"/>
              </w:rPr>
              <w:t xml:space="preserve"> литература»</w:t>
            </w:r>
          </w:p>
          <w:p w14:paraId="33F34CDB">
            <w:pPr>
              <w:pStyle w:val="184"/>
              <w:tabs>
                <w:tab w:val="left" w:pos="1785"/>
              </w:tabs>
              <w:spacing w:line="270" w:lineRule="atLeast"/>
              <w:ind w:left="0" w:right="96"/>
              <w:rPr>
                <w:sz w:val="24"/>
                <w:highlight w:val="none"/>
              </w:rPr>
            </w:pPr>
            <w:r>
              <w:rPr>
                <w:sz w:val="24"/>
              </w:rPr>
              <w:t xml:space="preserve"> «Фортепиано»</w:t>
            </w:r>
          </w:p>
          <w:p w14:paraId="6BC140BA">
            <w:pPr>
              <w:pStyle w:val="184"/>
              <w:tabs>
                <w:tab w:val="left" w:pos="1785"/>
              </w:tabs>
              <w:spacing w:line="270" w:lineRule="atLeast"/>
              <w:ind w:left="108" w:right="96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>«Хор»</w:t>
            </w:r>
          </w:p>
        </w:tc>
        <w:tc>
          <w:tcPr>
            <w:tcW w:w="1940" w:type="dxa"/>
            <w:noWrap w:val="0"/>
          </w:tcPr>
          <w:p w14:paraId="0470219E">
            <w:pPr>
              <w:pStyle w:val="184"/>
              <w:ind w:left="199" w:right="182" w:firstLine="158"/>
              <w:rPr>
                <w:sz w:val="24"/>
              </w:rPr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</w:tc>
        <w:tc>
          <w:tcPr>
            <w:tcW w:w="2177" w:type="dxa"/>
            <w:noWrap w:val="0"/>
          </w:tcPr>
          <w:p w14:paraId="6B7F7D83">
            <w:pPr>
              <w:pStyle w:val="184"/>
              <w:ind w:left="175" w:right="161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75C1AC41">
            <w:pPr>
              <w:pStyle w:val="184"/>
              <w:ind w:left="211" w:right="199" w:firstLine="2"/>
              <w:jc w:val="center"/>
              <w:rPr>
                <w:sz w:val="24"/>
              </w:rPr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</w:tr>
      <w:tr w14:paraId="32BD3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8" w:hRule="atLeast"/>
        </w:trPr>
        <w:tc>
          <w:tcPr>
            <w:tcW w:w="492" w:type="dxa"/>
            <w:noWrap w:val="0"/>
          </w:tcPr>
          <w:p w14:paraId="2EEF3839">
            <w:pPr>
              <w:pStyle w:val="184"/>
              <w:spacing w:line="268" w:lineRule="exact"/>
              <w:ind w:left="91" w:right="17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26" w:type="dxa"/>
            <w:noWrap w:val="0"/>
          </w:tcPr>
          <w:p w14:paraId="3CCDD2D9">
            <w:pPr>
              <w:pStyle w:val="184"/>
              <w:tabs>
                <w:tab w:val="left" w:pos="1564"/>
                <w:tab w:val="left" w:pos="1832"/>
                <w:tab w:val="left" w:pos="2029"/>
              </w:tabs>
              <w:ind w:right="73"/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общеразвивающая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области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искусства</w:t>
            </w:r>
          </w:p>
          <w:p w14:paraId="22E66B61">
            <w:pPr>
              <w:pStyle w:val="184"/>
              <w:tabs>
                <w:tab w:val="left" w:pos="1494"/>
              </w:tabs>
              <w:ind w:right="74"/>
            </w:pPr>
            <w:r>
              <w:rPr>
                <w:sz w:val="24"/>
              </w:rPr>
              <w:t>«Основы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театрального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искусства»</w:t>
            </w:r>
          </w:p>
          <w:p w14:paraId="4CA4BBF1">
            <w:pPr>
              <w:pStyle w:val="184"/>
              <w:tabs>
                <w:tab w:val="left" w:pos="1564"/>
                <w:tab w:val="left" w:pos="1829"/>
                <w:tab w:val="left" w:pos="2029"/>
              </w:tabs>
              <w:ind w:right="73"/>
              <w:rPr>
                <w:sz w:val="24"/>
              </w:rPr>
            </w:pPr>
          </w:p>
        </w:tc>
        <w:tc>
          <w:tcPr>
            <w:tcW w:w="1032" w:type="dxa"/>
            <w:noWrap w:val="0"/>
          </w:tcPr>
          <w:p w14:paraId="276E95C1">
            <w:pPr>
              <w:pStyle w:val="184"/>
              <w:spacing w:line="268" w:lineRule="exact"/>
              <w:ind w:left="204" w:right="171"/>
              <w:jc w:val="center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450" w:type="dxa"/>
            <w:noWrap w:val="0"/>
          </w:tcPr>
          <w:p w14:paraId="4BA9A25D">
            <w:pPr>
              <w:pStyle w:val="184"/>
              <w:ind w:left="479" w:right="79" w:hanging="353"/>
              <w:rPr>
                <w:sz w:val="24"/>
              </w:rPr>
            </w:pPr>
            <w:r>
              <w:rPr>
                <w:sz w:val="24"/>
              </w:rPr>
              <w:t xml:space="preserve">  4 года</w:t>
            </w:r>
          </w:p>
        </w:tc>
        <w:tc>
          <w:tcPr>
            <w:tcW w:w="2031" w:type="dxa"/>
            <w:noWrap w:val="0"/>
          </w:tcPr>
          <w:p w14:paraId="1E61F10B">
            <w:pPr>
              <w:pStyle w:val="184"/>
              <w:ind w:left="177" w:right="165" w:hanging="2"/>
              <w:jc w:val="center"/>
              <w:rPr>
                <w:sz w:val="24"/>
              </w:rPr>
            </w:pPr>
            <w:r>
              <w:rPr>
                <w:sz w:val="24"/>
              </w:rPr>
              <w:t>аккредитация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</w:t>
            </w:r>
          </w:p>
        </w:tc>
        <w:tc>
          <w:tcPr>
            <w:tcW w:w="1417" w:type="dxa"/>
            <w:noWrap w:val="0"/>
          </w:tcPr>
          <w:p w14:paraId="35B09AE1">
            <w:pPr>
              <w:pStyle w:val="184"/>
              <w:spacing w:line="268" w:lineRule="exact"/>
              <w:ind w:left="154" w:right="144"/>
              <w:jc w:val="center"/>
              <w:rPr>
                <w:sz w:val="24"/>
              </w:rPr>
            </w:pPr>
            <w:r>
              <w:rPr>
                <w:sz w:val="24"/>
              </w:rPr>
              <w:t>русский</w:t>
            </w:r>
          </w:p>
        </w:tc>
        <w:tc>
          <w:tcPr>
            <w:tcW w:w="2223" w:type="dxa"/>
            <w:noWrap w:val="0"/>
          </w:tcPr>
          <w:p w14:paraId="5BB89ED9">
            <w:pPr>
              <w:pStyle w:val="184"/>
              <w:ind w:left="0" w:right="422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 xml:space="preserve"> «Театральные</w:t>
            </w:r>
          </w:p>
          <w:p w14:paraId="5D236300">
            <w:pPr>
              <w:pStyle w:val="184"/>
              <w:ind w:left="0" w:right="422"/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  <w:t xml:space="preserve"> игры»</w:t>
            </w:r>
          </w:p>
          <w:p w14:paraId="4CB65104">
            <w:pPr>
              <w:pStyle w:val="184"/>
              <w:ind w:left="108" w:right="828"/>
              <w:rPr>
                <w:spacing w:val="-1"/>
                <w:sz w:val="24"/>
                <w:highlight w:val="none"/>
              </w:rPr>
            </w:pPr>
            <w:r>
              <w:rPr>
                <w:sz w:val="24"/>
              </w:rPr>
              <w:t>«Основы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актерского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мастерства»</w:t>
            </w:r>
          </w:p>
          <w:p w14:paraId="4CD0651C">
            <w:pPr>
              <w:pStyle w:val="184"/>
              <w:ind w:left="0" w:right="296"/>
              <w:rPr>
                <w:highlight w:val="none"/>
              </w:rPr>
            </w:pPr>
            <w:r>
              <w:rPr>
                <w:spacing w:val="-1"/>
                <w:sz w:val="24"/>
              </w:rPr>
              <w:t>«Художественное</w:t>
            </w:r>
          </w:p>
          <w:p w14:paraId="6F4F5A1A">
            <w:pPr>
              <w:pStyle w:val="184"/>
              <w:ind w:left="108" w:right="296"/>
              <w:rPr>
                <w:highlight w:val="none"/>
              </w:rPr>
            </w:pPr>
            <w:r>
              <w:rPr>
                <w:spacing w:val="-57"/>
                <w:sz w:val="24"/>
                <w:highlight w:val="none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слово»</w:t>
            </w:r>
          </w:p>
          <w:p w14:paraId="6E0A4309">
            <w:pPr>
              <w:pStyle w:val="184"/>
              <w:ind w:left="0"/>
            </w:pPr>
            <w:r>
              <w:rPr>
                <w:sz w:val="24"/>
              </w:rPr>
              <w:t>«Ритмика и танец»</w:t>
            </w:r>
          </w:p>
          <w:p w14:paraId="6CE363AA">
            <w:pPr>
              <w:pStyle w:val="184"/>
              <w:tabs>
                <w:tab w:val="left" w:pos="1790"/>
              </w:tabs>
              <w:ind w:left="0" w:right="98"/>
              <w:jc w:val="both"/>
            </w:pPr>
            <w:r>
              <w:rPr>
                <w:sz w:val="24"/>
              </w:rPr>
              <w:t>«Беседы о театре»</w:t>
            </w:r>
          </w:p>
          <w:p w14:paraId="4B22AAED">
            <w:pPr>
              <w:pStyle w:val="184"/>
              <w:ind w:left="0" w:right="422"/>
              <w:rPr>
                <w:sz w:val="24"/>
                <w:highlight w:val="none"/>
              </w:rPr>
            </w:pPr>
          </w:p>
        </w:tc>
        <w:tc>
          <w:tcPr>
            <w:tcW w:w="1940" w:type="dxa"/>
            <w:noWrap w:val="0"/>
          </w:tcPr>
          <w:p w14:paraId="520F6F59">
            <w:pPr>
              <w:pStyle w:val="184"/>
              <w:ind w:left="199" w:right="182" w:firstLine="158"/>
            </w:pPr>
            <w:r>
              <w:rPr>
                <w:sz w:val="24"/>
              </w:rPr>
              <w:t>практика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предусмотрена</w:t>
            </w:r>
          </w:p>
          <w:p w14:paraId="4A8F4677">
            <w:pPr>
              <w:pStyle w:val="184"/>
              <w:ind w:left="199" w:right="182" w:firstLine="158"/>
              <w:rPr>
                <w:sz w:val="24"/>
              </w:rPr>
            </w:pPr>
          </w:p>
        </w:tc>
        <w:tc>
          <w:tcPr>
            <w:tcW w:w="2177" w:type="dxa"/>
            <w:noWrap w:val="0"/>
          </w:tcPr>
          <w:p w14:paraId="15BDE0BC">
            <w:pPr>
              <w:pStyle w:val="184"/>
              <w:ind w:left="175" w:right="161"/>
              <w:jc w:val="center"/>
            </w:pP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064B520">
            <w:pPr>
              <w:pStyle w:val="184"/>
              <w:ind w:left="175" w:right="161"/>
              <w:jc w:val="center"/>
            </w:pPr>
            <w:r>
              <w:rPr>
                <w:sz w:val="24"/>
              </w:rPr>
              <w:t>дистанционных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</w:tr>
    </w:tbl>
    <w:p w14:paraId="178916A7">
      <w:pPr>
        <w:spacing w:after="0"/>
        <w:jc w:val="center"/>
        <w:rPr>
          <w:sz w:val="24"/>
        </w:rPr>
        <w:sectPr>
          <w:pgSz w:w="16840" w:h="11910" w:orient="landscape"/>
          <w:pgMar w:top="420" w:right="460" w:bottom="280" w:left="460" w:header="709" w:footer="709" w:gutter="0"/>
          <w:cols w:space="1701" w:num="1"/>
          <w:docGrid w:linePitch="360" w:charSpace="0"/>
        </w:sectPr>
      </w:pPr>
    </w:p>
    <w:p w14:paraId="4699E5A3">
      <w:bookmarkStart w:id="0" w:name="_GoBack"/>
      <w:bookmarkEnd w:id="0"/>
    </w:p>
    <w:sectPr>
      <w:pgSz w:w="16840" w:h="11910" w:orient="landscape"/>
      <w:pgMar w:top="420" w:right="460" w:bottom="280" w:left="460" w:header="709" w:footer="709" w:gutter="0"/>
      <w:cols w:space="1701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51C31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uiPriority="39" w:semiHidden="0" w:name="toc 6"/>
    <w:lsdException w:qFormat="1"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1"/>
    <w:pPr>
      <w:widowControl w:val="0"/>
    </w:pPr>
    <w:rPr>
      <w:rFonts w:hint="default"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19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20">
    <w:name w:val="header"/>
    <w:basedOn w:val="1"/>
    <w:link w:val="5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1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23">
    <w:name w:val="Body Text"/>
    <w:basedOn w:val="1"/>
    <w:qFormat/>
    <w:uiPriority w:val="1"/>
    <w:pPr>
      <w:ind w:left="2540" w:right="2547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24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5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6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7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28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9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30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31">
    <w:name w:val="Title"/>
    <w:basedOn w:val="1"/>
    <w:qFormat/>
    <w:uiPriority w:val="1"/>
    <w:pPr>
      <w:spacing w:line="321" w:lineRule="exact"/>
      <w:ind w:left="2546" w:right="2546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32">
    <w:name w:val="footer"/>
    <w:basedOn w:val="1"/>
    <w:link w:val="53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3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table" w:styleId="34">
    <w:name w:val="Table Grid"/>
    <w:basedOn w:val="1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5">
    <w:name w:val="Heading 1 Char"/>
    <w:basedOn w:val="11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11"/>
    <w:link w:val="3"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11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11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11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11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11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11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11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No Spacing"/>
    <w:qFormat/>
    <w:uiPriority w:val="1"/>
    <w:pPr>
      <w:widowControl w:val="0"/>
      <w:spacing w:before="0" w:after="0" w:line="240" w:lineRule="auto"/>
    </w:pPr>
    <w:rPr>
      <w:rFonts w:hint="default"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45">
    <w:name w:val="Title Char"/>
    <w:basedOn w:val="11"/>
    <w:uiPriority w:val="10"/>
    <w:rPr>
      <w:sz w:val="48"/>
      <w:szCs w:val="48"/>
    </w:rPr>
  </w:style>
  <w:style w:type="character" w:customStyle="1" w:styleId="46">
    <w:name w:val="Subtitle Char"/>
    <w:basedOn w:val="11"/>
    <w:link w:val="33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qFormat/>
    <w:uiPriority w:val="30"/>
    <w:rPr>
      <w:i/>
    </w:rPr>
  </w:style>
  <w:style w:type="character" w:customStyle="1" w:styleId="51">
    <w:name w:val="Header Char"/>
    <w:basedOn w:val="11"/>
    <w:link w:val="20"/>
    <w:uiPriority w:val="99"/>
  </w:style>
  <w:style w:type="character" w:customStyle="1" w:styleId="52">
    <w:name w:val="Footer Char"/>
    <w:basedOn w:val="11"/>
    <w:link w:val="32"/>
    <w:qFormat/>
    <w:uiPriority w:val="99"/>
  </w:style>
  <w:style w:type="character" w:customStyle="1" w:styleId="53">
    <w:name w:val="Caption Char"/>
    <w:link w:val="32"/>
    <w:uiPriority w:val="99"/>
  </w:style>
  <w:style w:type="table" w:customStyle="1" w:styleId="54">
    <w:name w:val="Table Grid Light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2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basedOn w:val="12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4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5"/>
    <w:basedOn w:val="12"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basedOn w:val="12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2">
    <w:name w:val="Grid Table 1 Light - Accent 2"/>
    <w:basedOn w:val="1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3">
    <w:name w:val="Grid Table 1 Light - Accent 3"/>
    <w:basedOn w:val="12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4">
    <w:name w:val="Grid Table 1 Light - Accent 4"/>
    <w:basedOn w:val="12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5">
    <w:name w:val="Grid Table 1 Light - Accent 5"/>
    <w:basedOn w:val="12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6">
    <w:name w:val="Grid Table 1 Light - Accent 6"/>
    <w:basedOn w:val="12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7">
    <w:name w:val="Grid Table 2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2 - Accent 1"/>
    <w:basedOn w:val="12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9">
    <w:name w:val="Grid Table 2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0">
    <w:name w:val="Grid Table 2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1">
    <w:name w:val="Grid Table 2 - Accent 4"/>
    <w:basedOn w:val="12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2">
    <w:name w:val="Grid Table 2 - Accent 5"/>
    <w:basedOn w:val="12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3">
    <w:name w:val="Grid Table 2 - Accent 6"/>
    <w:basedOn w:val="12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4">
    <w:name w:val="Grid Table 3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3 - Accent 1"/>
    <w:basedOn w:val="12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6">
    <w:name w:val="Grid Table 3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7">
    <w:name w:val="Grid Table 3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8">
    <w:name w:val="Grid Table 3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9">
    <w:name w:val="Grid Table 3 - Accent 5"/>
    <w:basedOn w:val="12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0">
    <w:name w:val="Grid Table 3 - Accent 6"/>
    <w:basedOn w:val="12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1">
    <w:name w:val="Grid Table 4"/>
    <w:basedOn w:val="12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4 - Accent 1"/>
    <w:basedOn w:val="12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3">
    <w:name w:val="Grid Table 4 - Accent 2"/>
    <w:basedOn w:val="1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4">
    <w:name w:val="Grid Table 4 - Accent 3"/>
    <w:basedOn w:val="12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5">
    <w:name w:val="Grid Table 4 - Accent 4"/>
    <w:basedOn w:val="12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6">
    <w:name w:val="Grid Table 4 - Accent 5"/>
    <w:basedOn w:val="12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7">
    <w:name w:val="Grid Table 4 - Accent 6"/>
    <w:basedOn w:val="12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8">
    <w:name w:val="Grid Table 5 Dark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9">
    <w:name w:val="Grid Table 5 Dark- Accent 1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0">
    <w:name w:val="Grid Table 5 Dark - Accent 2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1">
    <w:name w:val="Grid Table 5 Dark - Accent 3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2">
    <w:name w:val="Grid Table 5 Dark- Accent 4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3">
    <w:name w:val="Grid Table 5 Dark - Accent 5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4">
    <w:name w:val="Grid Table 5 Dark - Accent 6"/>
    <w:basedOn w:val="1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5">
    <w:name w:val="Grid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1"/>
    <w:basedOn w:val="12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8">
    <w:name w:val="Grid Table 6 Colorful - Accent 3"/>
    <w:basedOn w:val="12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9">
    <w:name w:val="Grid Table 6 Colorful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0">
    <w:name w:val="Grid Table 6 Colorful - Accent 5"/>
    <w:basedOn w:val="12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Grid Table 6 Colorful - Accent 6"/>
    <w:basedOn w:val="12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2">
    <w:name w:val="Grid Table 7 Colorful"/>
    <w:basedOn w:val="12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1"/>
    <w:basedOn w:val="12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2"/>
    <w:basedOn w:val="1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5">
    <w:name w:val="Grid Table 7 Colorful - Accent 3"/>
    <w:basedOn w:val="12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6">
    <w:name w:val="Grid Table 7 Colorful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7">
    <w:name w:val="Grid Table 7 Colorful - Accent 5"/>
    <w:basedOn w:val="12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8">
    <w:name w:val="Grid Table 7 Colorful - Accent 6"/>
    <w:basedOn w:val="12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9">
    <w:name w:val="List Table 1 Light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1 Light - Accent 1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1">
    <w:name w:val="List Table 1 Light - Accent 2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2">
    <w:name w:val="List Table 1 Light - Accent 3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3">
    <w:name w:val="List Table 1 Light - Accent 4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4">
    <w:name w:val="List Table 1 Light - Accent 5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5">
    <w:name w:val="List Table 1 Light - Accent 6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6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2 - Accent 1"/>
    <w:basedOn w:val="12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8">
    <w:name w:val="List Table 2 - Accent 2"/>
    <w:basedOn w:val="1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9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0">
    <w:name w:val="List Table 2 - Accent 4"/>
    <w:basedOn w:val="12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1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2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3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5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6">
    <w:name w:val="List Table 3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7">
    <w:name w:val="List Table 3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8">
    <w:name w:val="List Table 3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9">
    <w:name w:val="List Table 3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0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2">
    <w:name w:val="List Table 4 - Accent 2"/>
    <w:basedOn w:val="1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3">
    <w:name w:val="List Table 4 - Accent 3"/>
    <w:basedOn w:val="12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4">
    <w:name w:val="List Table 4 - Accent 4"/>
    <w:basedOn w:val="12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5">
    <w:name w:val="List Table 4 - Accent 5"/>
    <w:basedOn w:val="12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6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7">
    <w:name w:val="List Table 5 Dark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8">
    <w:name w:val="List Table 5 Dark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9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0">
    <w:name w:val="List Table 5 Dark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1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2">
    <w:name w:val="List Table 5 Dark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3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4">
    <w:name w:val="List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5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6">
    <w:name w:val="List Table 6 Colorful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7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7 Colorful"/>
    <w:basedOn w:val="12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2">
    <w:name w:val="List Table 7 Colorful - Accent 1"/>
    <w:basedOn w:val="12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3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4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5"/>
    <w:basedOn w:val="12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6"/>
    <w:basedOn w:val="12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ned - Accent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Lined - Accent 1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0">
    <w:name w:val="Lined - Accent 2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1">
    <w:name w:val="Lined - Accent 3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2">
    <w:name w:val="Lined - Accent 4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3">
    <w:name w:val="Lined - Accent 5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4">
    <w:name w:val="Lined - Accent 6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5">
    <w:name w:val="Bordered &amp; Lined - Accent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Bordered &amp; Lined - Accent 1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7">
    <w:name w:val="Bordered &amp; Lined - Accent 2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8">
    <w:name w:val="Bordered &amp; Lined - Accent 3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9">
    <w:name w:val="Bordered &amp; Lined - Accent 4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0">
    <w:name w:val="Bordered &amp; Lined - Accent 5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1">
    <w:name w:val="Bordered &amp; Lined - Accent 6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2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4">
    <w:name w:val="Bordered - Accent 2"/>
    <w:basedOn w:val="1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5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6">
    <w:name w:val="Bordered - Accent 4"/>
    <w:basedOn w:val="12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7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8">
    <w:name w:val="Bordered - Accent 6"/>
    <w:basedOn w:val="12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9">
    <w:name w:val="Footnote Text Char"/>
    <w:link w:val="18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pPr>
      <w:widowControl w:val="0"/>
    </w:pPr>
    <w:rPr>
      <w:rFonts w:hint="default" w:asciiTheme="minorHAnsi" w:hAnsiTheme="minorHAnsi" w:eastAsiaTheme="minorHAnsi" w:cstheme="minorBidi"/>
      <w:sz w:val="22"/>
      <w:szCs w:val="22"/>
      <w:lang w:val="en-US" w:eastAsia="en-US" w:bidi="ar-SA"/>
    </w:rPr>
  </w:style>
  <w:style w:type="table" w:customStyle="1" w:styleId="18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83">
    <w:name w:val="List Paragraph"/>
    <w:basedOn w:val="1"/>
    <w:qFormat/>
    <w:uiPriority w:val="1"/>
    <w:rPr>
      <w:lang w:val="ru-RU" w:eastAsia="en-US" w:bidi="ar-SA"/>
    </w:rPr>
  </w:style>
  <w:style w:type="paragraph" w:customStyle="1" w:styleId="184">
    <w:name w:val="Table Paragraph"/>
    <w:basedOn w:val="1"/>
    <w:qFormat/>
    <w:uiPriority w:val="1"/>
    <w:pPr>
      <w:ind w:left="11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TotalTime>0</TotalTime>
  <ScaleCrop>false</ScaleCrop>
  <LinksUpToDate>false</LinksUpToDate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2024-10-08T04:54:00Z</dcterms:created>
  <dc:creator>Школа</dc:creator>
  <cp:lastModifiedBy>User</cp:lastModifiedBy>
  <dcterms:modified xsi:type="dcterms:W3CDTF">2024-10-15T03:18:49Z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2024-10-08T00:00:00Z</vt:filetime>
  </property>
  <property fmtid="{D5CDD505-2E9C-101B-9397-08002B2CF9AE}" pid="5" name="KSOProductBuildVer">
    <vt:lpwstr>1049-12.2.0.18283</vt:lpwstr>
  </property>
  <property fmtid="{D5CDD505-2E9C-101B-9397-08002B2CF9AE}" pid="6" name="ICV">
    <vt:lpwstr>450D94A2CB6140C79AE882E6795A2F2D_12</vt:lpwstr>
  </property>
</Properties>
</file>